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96" w:rsidRPr="00B941A9" w:rsidRDefault="00963E96" w:rsidP="00407F3E">
      <w:pPr>
        <w:pStyle w:val="Paragraphedeliste"/>
        <w:sectPr w:rsidR="00963E96" w:rsidRPr="00B941A9" w:rsidSect="00E31DC8">
          <w:head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510" w:right="1077" w:bottom="1077" w:left="1077" w:header="360" w:footer="720" w:gutter="0"/>
          <w:cols w:space="708"/>
          <w:titlePg/>
          <w:docGrid w:linePitch="360"/>
        </w:sectPr>
      </w:pPr>
    </w:p>
    <w:p w:rsidR="00963E96" w:rsidRPr="00B941A9" w:rsidRDefault="00963E96" w:rsidP="00963E96">
      <w:pPr>
        <w:rPr>
          <w:rFonts w:ascii="Lucida Bright" w:hAnsi="Lucida Bright"/>
          <w:color w:val="000000" w:themeColor="text1"/>
          <w:sz w:val="22"/>
        </w:rPr>
      </w:pPr>
    </w:p>
    <w:p w:rsidR="00963E96" w:rsidRPr="00B941A9" w:rsidRDefault="00963E96" w:rsidP="00963E96">
      <w:pPr>
        <w:rPr>
          <w:rFonts w:ascii="Lucida Bright" w:hAnsi="Lucida Bright"/>
          <w:color w:val="000000" w:themeColor="text1"/>
          <w:sz w:val="22"/>
        </w:rPr>
      </w:pPr>
    </w:p>
    <w:p w:rsidR="004A3C6B" w:rsidRPr="00B941A9" w:rsidRDefault="004A3C6B" w:rsidP="00963E96">
      <w:pPr>
        <w:rPr>
          <w:rFonts w:ascii="Lucida Bright" w:hAnsi="Lucida Bright"/>
          <w:color w:val="000000" w:themeColor="text1"/>
          <w:sz w:val="22"/>
        </w:rPr>
      </w:pPr>
    </w:p>
    <w:p w:rsidR="00963E96" w:rsidRPr="00B941A9" w:rsidRDefault="00963E96" w:rsidP="00963E96">
      <w:pPr>
        <w:rPr>
          <w:rFonts w:ascii="Lucida Bright" w:hAnsi="Lucida Bright"/>
          <w:color w:val="000000" w:themeColor="text1"/>
          <w:sz w:val="22"/>
        </w:rPr>
      </w:pPr>
    </w:p>
    <w:p w:rsidR="00963E96" w:rsidRPr="00E459DF" w:rsidRDefault="00510BEF" w:rsidP="00963E96">
      <w:pPr>
        <w:spacing w:after="720"/>
        <w:ind w:left="720" w:firstLine="720"/>
        <w:rPr>
          <w:rFonts w:ascii="Lucida Bright" w:hAnsi="Lucida Bright"/>
          <w:color w:val="000000" w:themeColor="text1"/>
          <w:sz w:val="22"/>
          <w:szCs w:val="22"/>
        </w:rPr>
      </w:pPr>
      <w:r w:rsidRPr="00510BEF">
        <w:rPr>
          <w:rFonts w:ascii="Lucida Bright" w:hAnsi="Lucida Bright"/>
          <w:noProof w:val="0"/>
          <w:color w:val="000000" w:themeColor="text1"/>
          <w:sz w:val="22"/>
          <w:szCs w:val="2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60.3pt;margin-top:11.35pt;width:337.7pt;height:.05pt;flip:x;z-index:251658240" o:connectortype="straight"/>
        </w:pict>
      </w:r>
      <w:r w:rsidR="00EA33D2" w:rsidRPr="00E459DF">
        <w:rPr>
          <w:rFonts w:ascii="Lucida Bright" w:hAnsi="Lucida Bright"/>
          <w:color w:val="000000" w:themeColor="text1"/>
          <w:sz w:val="22"/>
          <w:szCs w:val="22"/>
        </w:rPr>
        <w:t>Company Name</w:t>
      </w:r>
      <w:r w:rsidR="00963E96" w:rsidRPr="00E459DF">
        <w:rPr>
          <w:rFonts w:ascii="Lucida Bright" w:hAnsi="Lucida Bright"/>
          <w:color w:val="000000" w:themeColor="text1"/>
          <w:sz w:val="22"/>
          <w:szCs w:val="22"/>
        </w:rPr>
        <w:t xml:space="preserve">: </w:t>
      </w:r>
    </w:p>
    <w:p w:rsidR="008A6044" w:rsidRPr="008F100B" w:rsidRDefault="00EA33D2" w:rsidP="008A6044">
      <w:pPr>
        <w:pStyle w:val="CFIBHandoutTitle"/>
        <w:jc w:val="center"/>
        <w:rPr>
          <w:color w:val="000000" w:themeColor="text1"/>
          <w:sz w:val="36"/>
          <w:lang w:val="en-US"/>
        </w:rPr>
      </w:pPr>
      <w:r w:rsidRPr="008F100B">
        <w:rPr>
          <w:color w:val="000000" w:themeColor="text1"/>
          <w:sz w:val="36"/>
          <w:lang w:val="en-US"/>
        </w:rPr>
        <w:t>Health and Safety Policy</w:t>
      </w:r>
    </w:p>
    <w:p w:rsidR="008A6044" w:rsidRPr="00835FF4" w:rsidRDefault="008A6044" w:rsidP="008A6044">
      <w:pPr>
        <w:jc w:val="both"/>
        <w:rPr>
          <w:rFonts w:ascii="Lucida Bright" w:hAnsi="Lucida Bright"/>
          <w:b/>
          <w:color w:val="000000" w:themeColor="text1"/>
          <w:sz w:val="21"/>
          <w:szCs w:val="21"/>
        </w:rPr>
      </w:pPr>
    </w:p>
    <w:p w:rsidR="008A6044" w:rsidRPr="00835FF4" w:rsidRDefault="00EA33D2" w:rsidP="00EA33D2">
      <w:pPr>
        <w:pStyle w:val="CFIBHandoutBodyText"/>
        <w:rPr>
          <w:color w:val="000000" w:themeColor="text1"/>
          <w:sz w:val="21"/>
          <w:szCs w:val="21"/>
          <w:lang w:val="en-US" w:eastAsia="en-CA"/>
        </w:rPr>
      </w:pPr>
      <w:r w:rsidRPr="00835FF4">
        <w:rPr>
          <w:color w:val="000000" w:themeColor="text1"/>
          <w:sz w:val="21"/>
          <w:szCs w:val="21"/>
          <w:lang w:eastAsia="en-CA"/>
        </w:rPr>
        <w:t>Our company ensures that its occupational health and safety performance is continually improving as a result of our commitment to:</w:t>
      </w:r>
      <w:r w:rsidR="008A6044" w:rsidRPr="00835FF4">
        <w:rPr>
          <w:color w:val="000000" w:themeColor="text1"/>
          <w:sz w:val="21"/>
          <w:szCs w:val="21"/>
          <w:lang w:val="en-US" w:eastAsia="en-CA"/>
        </w:rPr>
        <w:t xml:space="preserve"> </w:t>
      </w:r>
    </w:p>
    <w:p w:rsidR="00407F3E" w:rsidRPr="00835FF4" w:rsidRDefault="00407F3E" w:rsidP="00835FF4">
      <w:pPr>
        <w:pStyle w:val="Risques-bulleted"/>
        <w:rPr>
          <w:rFonts w:ascii="Lucida Bright" w:hAnsi="Lucida Bright"/>
          <w:sz w:val="21"/>
          <w:szCs w:val="21"/>
        </w:rPr>
      </w:pPr>
      <w:r w:rsidRPr="00835FF4">
        <w:rPr>
          <w:rFonts w:ascii="Lucida Bright" w:hAnsi="Lucida Bright"/>
          <w:sz w:val="21"/>
          <w:szCs w:val="21"/>
        </w:rPr>
        <w:t>Reduce or eliminate events and activities which threaten the physical or psychological integrity of individuals or physical assets, or which affect production;</w:t>
      </w:r>
    </w:p>
    <w:p w:rsidR="00407F3E" w:rsidRPr="00835FF4" w:rsidRDefault="00407F3E" w:rsidP="00835FF4">
      <w:pPr>
        <w:pStyle w:val="Risques-bulleted"/>
        <w:rPr>
          <w:rFonts w:ascii="Lucida Bright" w:hAnsi="Lucida Bright"/>
          <w:sz w:val="21"/>
          <w:szCs w:val="21"/>
        </w:rPr>
      </w:pPr>
      <w:r w:rsidRPr="00835FF4">
        <w:rPr>
          <w:rFonts w:ascii="Lucida Bright" w:hAnsi="Lucida Bright"/>
          <w:sz w:val="21"/>
          <w:szCs w:val="21"/>
        </w:rPr>
        <w:t xml:space="preserve">Comply with all legislation, regulations and other applicable requirements in the area of occupational health and safety; </w:t>
      </w:r>
    </w:p>
    <w:p w:rsidR="00835FF4" w:rsidRPr="00951DD0" w:rsidRDefault="00407F3E" w:rsidP="00951DD0">
      <w:pPr>
        <w:pStyle w:val="Risques-bulleted"/>
        <w:rPr>
          <w:rFonts w:ascii="Lucida Bright" w:hAnsi="Lucida Bright"/>
          <w:sz w:val="21"/>
          <w:szCs w:val="21"/>
          <w:lang w:val="en-US"/>
        </w:rPr>
      </w:pPr>
      <w:r w:rsidRPr="00835FF4">
        <w:rPr>
          <w:rFonts w:ascii="Lucida Bright" w:hAnsi="Lucida Bright"/>
          <w:sz w:val="21"/>
          <w:szCs w:val="21"/>
        </w:rPr>
        <w:t>Set goals for ongoing improvement in occupational health and safety.</w:t>
      </w:r>
    </w:p>
    <w:p w:rsidR="00B941A9" w:rsidRPr="00835FF4" w:rsidRDefault="00B941A9" w:rsidP="00951DD0">
      <w:pPr>
        <w:spacing w:before="240" w:after="60"/>
        <w:rPr>
          <w:rFonts w:ascii="Lucida Bright" w:hAnsi="Lucida Bright"/>
          <w:sz w:val="21"/>
          <w:szCs w:val="21"/>
          <w:lang w:val="en-GB" w:eastAsia="en-CA"/>
        </w:rPr>
      </w:pPr>
      <w:r w:rsidRPr="00835FF4">
        <w:rPr>
          <w:rFonts w:ascii="Lucida Bright" w:hAnsi="Lucida Bright"/>
          <w:sz w:val="21"/>
          <w:szCs w:val="21"/>
          <w:lang w:val="en-GB" w:eastAsia="en-CA"/>
        </w:rPr>
        <w:t>Fulfilling these commitments requires personal accountability o</w:t>
      </w:r>
      <w:r w:rsidR="004A3C6B" w:rsidRPr="00835FF4">
        <w:rPr>
          <w:rFonts w:ascii="Lucida Bright" w:hAnsi="Lucida Bright"/>
          <w:sz w:val="21"/>
          <w:szCs w:val="21"/>
          <w:lang w:val="en-GB" w:eastAsia="en-CA"/>
        </w:rPr>
        <w:t>n the part of every individual.</w:t>
      </w:r>
    </w:p>
    <w:p w:rsidR="00B941A9" w:rsidRPr="00835FF4" w:rsidRDefault="00B941A9" w:rsidP="004A3C6B">
      <w:pPr>
        <w:spacing w:before="240" w:after="60"/>
        <w:rPr>
          <w:rFonts w:ascii="Lucida Bright" w:hAnsi="Lucida Bright"/>
          <w:b/>
          <w:bCs/>
          <w:sz w:val="21"/>
          <w:szCs w:val="21"/>
          <w:lang w:val="en-GB" w:eastAsia="en-CA"/>
        </w:rPr>
      </w:pPr>
      <w:r w:rsidRPr="00835FF4">
        <w:rPr>
          <w:rFonts w:ascii="Lucida Bright" w:hAnsi="Lucida Bright"/>
          <w:b/>
          <w:bCs/>
          <w:sz w:val="21"/>
          <w:szCs w:val="21"/>
          <w:lang w:val="en-GB" w:eastAsia="en-CA"/>
        </w:rPr>
        <w:t>Senior management undertakes to:</w:t>
      </w:r>
    </w:p>
    <w:p w:rsidR="00B941A9" w:rsidRPr="00835FF4" w:rsidRDefault="00B941A9" w:rsidP="00835FF4">
      <w:pPr>
        <w:pStyle w:val="Risques-bulleted"/>
        <w:rPr>
          <w:rFonts w:ascii="Lucida Bright" w:hAnsi="Lucida Bright"/>
          <w:sz w:val="21"/>
          <w:szCs w:val="21"/>
        </w:rPr>
      </w:pPr>
      <w:r w:rsidRPr="00835FF4">
        <w:rPr>
          <w:rFonts w:ascii="Lucida Bright" w:hAnsi="Lucida Bright"/>
          <w:sz w:val="21"/>
          <w:szCs w:val="21"/>
        </w:rPr>
        <w:t>Integrate health and safety into all their business processes and activities;</w:t>
      </w:r>
    </w:p>
    <w:p w:rsidR="00B941A9" w:rsidRPr="00835FF4" w:rsidRDefault="00B941A9" w:rsidP="00835FF4">
      <w:pPr>
        <w:pStyle w:val="Risques-bulleted"/>
        <w:rPr>
          <w:rFonts w:ascii="Lucida Bright" w:hAnsi="Lucida Bright"/>
          <w:sz w:val="21"/>
          <w:szCs w:val="21"/>
        </w:rPr>
      </w:pPr>
      <w:r w:rsidRPr="00835FF4">
        <w:rPr>
          <w:rFonts w:ascii="Lucida Bright" w:hAnsi="Lucida Bright"/>
          <w:sz w:val="21"/>
          <w:szCs w:val="21"/>
        </w:rPr>
        <w:t>Manage operations in such a way as to comply with existing legislation and regulations, as well as with company policies;</w:t>
      </w:r>
    </w:p>
    <w:p w:rsidR="00B941A9" w:rsidRPr="00835FF4" w:rsidRDefault="00B941A9" w:rsidP="00835FF4">
      <w:pPr>
        <w:pStyle w:val="Risques-bulleted"/>
        <w:rPr>
          <w:rFonts w:ascii="Lucida Bright" w:hAnsi="Lucida Bright"/>
          <w:sz w:val="21"/>
          <w:szCs w:val="21"/>
        </w:rPr>
      </w:pPr>
      <w:r w:rsidRPr="00835FF4">
        <w:rPr>
          <w:rFonts w:ascii="Lucida Bright" w:hAnsi="Lucida Bright"/>
          <w:sz w:val="21"/>
          <w:szCs w:val="21"/>
        </w:rPr>
        <w:t>Identify, assess and reduce risks to all staff working on company premises;</w:t>
      </w:r>
    </w:p>
    <w:p w:rsidR="00B941A9" w:rsidRPr="00835FF4" w:rsidRDefault="00B941A9" w:rsidP="00835FF4">
      <w:pPr>
        <w:pStyle w:val="Risques-bulleted"/>
        <w:rPr>
          <w:rFonts w:ascii="Lucida Bright" w:hAnsi="Lucida Bright"/>
          <w:sz w:val="21"/>
          <w:szCs w:val="21"/>
        </w:rPr>
      </w:pPr>
      <w:r w:rsidRPr="00835FF4">
        <w:rPr>
          <w:rFonts w:ascii="Lucida Bright" w:hAnsi="Lucida Bright"/>
          <w:sz w:val="21"/>
          <w:szCs w:val="21"/>
        </w:rPr>
        <w:t>Comply with or exceed all applicable legal requirements and make use of best practices in their areas of work;</w:t>
      </w:r>
    </w:p>
    <w:p w:rsidR="00B941A9" w:rsidRPr="00835FF4" w:rsidRDefault="00B941A9" w:rsidP="00835FF4">
      <w:pPr>
        <w:pStyle w:val="Risques-bulleted"/>
        <w:rPr>
          <w:rFonts w:ascii="Lucida Bright" w:hAnsi="Lucida Bright"/>
          <w:sz w:val="21"/>
          <w:szCs w:val="21"/>
        </w:rPr>
      </w:pPr>
      <w:r w:rsidRPr="00835FF4">
        <w:rPr>
          <w:rFonts w:ascii="Lucida Bright" w:hAnsi="Lucida Bright"/>
          <w:sz w:val="21"/>
          <w:szCs w:val="21"/>
        </w:rPr>
        <w:t xml:space="preserve">Raise employee awareness </w:t>
      </w:r>
      <w:r w:rsidR="005527D0">
        <w:rPr>
          <w:rFonts w:ascii="Lucida Bright" w:hAnsi="Lucida Bright"/>
          <w:sz w:val="21"/>
          <w:szCs w:val="21"/>
        </w:rPr>
        <w:t>to</w:t>
      </w:r>
      <w:r w:rsidRPr="00835FF4">
        <w:rPr>
          <w:rFonts w:ascii="Lucida Bright" w:hAnsi="Lucida Bright"/>
          <w:sz w:val="21"/>
          <w:szCs w:val="21"/>
        </w:rPr>
        <w:t xml:space="preserve"> occupational health and safety, while also encouraging staff to adopt safe behaviours and to show leadership and responsibility in OHS by participating in the company’s ongoing improvement process.</w:t>
      </w:r>
    </w:p>
    <w:p w:rsidR="00B941A9" w:rsidRPr="00835FF4" w:rsidRDefault="00B941A9" w:rsidP="004A3C6B">
      <w:pPr>
        <w:spacing w:before="240" w:after="60"/>
        <w:rPr>
          <w:rFonts w:ascii="Lucida Bright" w:hAnsi="Lucida Bright"/>
          <w:b/>
          <w:bCs/>
          <w:sz w:val="21"/>
          <w:szCs w:val="21"/>
          <w:lang w:val="en-GB" w:eastAsia="en-CA"/>
        </w:rPr>
      </w:pPr>
      <w:r w:rsidRPr="00835FF4">
        <w:rPr>
          <w:rFonts w:ascii="Lucida Bright" w:hAnsi="Lucida Bright"/>
          <w:b/>
          <w:bCs/>
          <w:sz w:val="21"/>
          <w:szCs w:val="21"/>
          <w:lang w:val="en-GB" w:eastAsia="en-CA"/>
        </w:rPr>
        <w:t>Managers must:</w:t>
      </w:r>
    </w:p>
    <w:p w:rsidR="00B941A9" w:rsidRPr="00835FF4" w:rsidRDefault="00B941A9" w:rsidP="00835FF4">
      <w:pPr>
        <w:pStyle w:val="Risques-bulleted"/>
        <w:rPr>
          <w:rFonts w:ascii="Lucida Bright" w:hAnsi="Lucida Bright"/>
          <w:sz w:val="21"/>
          <w:szCs w:val="21"/>
        </w:rPr>
      </w:pPr>
      <w:r w:rsidRPr="00835FF4">
        <w:rPr>
          <w:rFonts w:ascii="Lucida Bright" w:hAnsi="Lucida Bright"/>
          <w:sz w:val="21"/>
          <w:szCs w:val="21"/>
        </w:rPr>
        <w:t>Ensure the health and safety of all employees reporting to them;</w:t>
      </w:r>
    </w:p>
    <w:p w:rsidR="00B941A9" w:rsidRPr="00835FF4" w:rsidRDefault="00B941A9" w:rsidP="00835FF4">
      <w:pPr>
        <w:pStyle w:val="Risques-bulleted"/>
        <w:rPr>
          <w:rFonts w:ascii="Lucida Bright" w:hAnsi="Lucida Bright"/>
          <w:sz w:val="21"/>
          <w:szCs w:val="21"/>
        </w:rPr>
      </w:pPr>
      <w:r w:rsidRPr="00835FF4">
        <w:rPr>
          <w:rFonts w:ascii="Lucida Bright" w:hAnsi="Lucida Bright"/>
          <w:sz w:val="21"/>
          <w:szCs w:val="21"/>
        </w:rPr>
        <w:t>Provide all staff with the training they need to prevent  accidents;</w:t>
      </w:r>
    </w:p>
    <w:p w:rsidR="00B941A9" w:rsidRPr="00835FF4" w:rsidRDefault="00B941A9" w:rsidP="00835FF4">
      <w:pPr>
        <w:pStyle w:val="Risques-bulleted"/>
        <w:rPr>
          <w:rFonts w:ascii="Lucida Bright" w:hAnsi="Lucida Bright"/>
          <w:sz w:val="21"/>
          <w:szCs w:val="21"/>
        </w:rPr>
      </w:pPr>
      <w:r w:rsidRPr="00835FF4">
        <w:rPr>
          <w:rFonts w:ascii="Lucida Bright" w:hAnsi="Lucida Bright"/>
          <w:sz w:val="21"/>
          <w:szCs w:val="21"/>
        </w:rPr>
        <w:t>Ensure that workplace hazards are assessed and managed.</w:t>
      </w:r>
    </w:p>
    <w:p w:rsidR="00B941A9" w:rsidRPr="00835FF4" w:rsidRDefault="00B941A9" w:rsidP="004A3C6B">
      <w:pPr>
        <w:spacing w:before="240" w:after="60"/>
        <w:rPr>
          <w:rFonts w:ascii="Lucida Bright" w:hAnsi="Lucida Bright"/>
          <w:b/>
          <w:bCs/>
          <w:sz w:val="21"/>
          <w:szCs w:val="21"/>
          <w:lang w:val="en-GB" w:eastAsia="en-CA"/>
        </w:rPr>
      </w:pPr>
      <w:r w:rsidRPr="00835FF4">
        <w:rPr>
          <w:rFonts w:ascii="Lucida Bright" w:hAnsi="Lucida Bright"/>
          <w:b/>
          <w:bCs/>
          <w:sz w:val="21"/>
          <w:szCs w:val="21"/>
          <w:lang w:val="en-GB" w:eastAsia="en-CA"/>
        </w:rPr>
        <w:t>Employees must:</w:t>
      </w:r>
    </w:p>
    <w:p w:rsidR="00B941A9" w:rsidRPr="00835FF4" w:rsidRDefault="00B941A9" w:rsidP="00835FF4">
      <w:pPr>
        <w:pStyle w:val="Risques-bulleted"/>
        <w:rPr>
          <w:rFonts w:ascii="Lucida Bright" w:hAnsi="Lucida Bright"/>
          <w:sz w:val="21"/>
          <w:szCs w:val="21"/>
        </w:rPr>
      </w:pPr>
      <w:r w:rsidRPr="00835FF4">
        <w:rPr>
          <w:rFonts w:ascii="Lucida Bright" w:hAnsi="Lucida Bright"/>
          <w:sz w:val="21"/>
          <w:szCs w:val="21"/>
        </w:rPr>
        <w:t>Put this policy into practice and be committed to the company’s health and safety goals;</w:t>
      </w:r>
    </w:p>
    <w:p w:rsidR="00B941A9" w:rsidRPr="00835FF4" w:rsidRDefault="00B941A9" w:rsidP="00835FF4">
      <w:pPr>
        <w:pStyle w:val="Risques-bulleted"/>
        <w:rPr>
          <w:rFonts w:ascii="Lucida Bright" w:hAnsi="Lucida Bright"/>
          <w:sz w:val="21"/>
          <w:szCs w:val="21"/>
        </w:rPr>
      </w:pPr>
      <w:r w:rsidRPr="00835FF4">
        <w:rPr>
          <w:rFonts w:ascii="Lucida Bright" w:hAnsi="Lucida Bright"/>
          <w:sz w:val="21"/>
          <w:szCs w:val="21"/>
        </w:rPr>
        <w:t>Be responsible for their own safety as well as for the safety of their colleagues;</w:t>
      </w:r>
    </w:p>
    <w:p w:rsidR="00B941A9" w:rsidRPr="00835FF4" w:rsidRDefault="00B941A9" w:rsidP="00835FF4">
      <w:pPr>
        <w:pStyle w:val="Risques-bulleted"/>
        <w:rPr>
          <w:rFonts w:ascii="Lucida Bright" w:hAnsi="Lucida Bright"/>
          <w:sz w:val="21"/>
          <w:szCs w:val="21"/>
        </w:rPr>
      </w:pPr>
      <w:r w:rsidRPr="00835FF4">
        <w:rPr>
          <w:rFonts w:ascii="Lucida Bright" w:hAnsi="Lucida Bright"/>
          <w:sz w:val="21"/>
          <w:szCs w:val="21"/>
        </w:rPr>
        <w:t>Work in a safe and healthy manner, maintaining their workplace in a clean and orderly state;</w:t>
      </w:r>
    </w:p>
    <w:p w:rsidR="00B941A9" w:rsidRPr="00835FF4" w:rsidRDefault="00B941A9" w:rsidP="00835FF4">
      <w:pPr>
        <w:pStyle w:val="Risques-bulleted"/>
        <w:rPr>
          <w:rFonts w:ascii="Lucida Bright" w:hAnsi="Lucida Bright"/>
          <w:sz w:val="21"/>
          <w:szCs w:val="21"/>
        </w:rPr>
      </w:pPr>
      <w:r w:rsidRPr="00835FF4">
        <w:rPr>
          <w:rFonts w:ascii="Lucida Bright" w:hAnsi="Lucida Bright"/>
          <w:sz w:val="21"/>
          <w:szCs w:val="21"/>
        </w:rPr>
        <w:t>Identify, report and help rectify any health and safety dangers and reduce related risks;</w:t>
      </w:r>
    </w:p>
    <w:p w:rsidR="00B941A9" w:rsidRPr="00835FF4" w:rsidRDefault="00B941A9" w:rsidP="00835FF4">
      <w:pPr>
        <w:pStyle w:val="Risques-bulleted"/>
        <w:rPr>
          <w:rFonts w:ascii="Lucida Bright" w:hAnsi="Lucida Bright"/>
          <w:sz w:val="21"/>
          <w:szCs w:val="21"/>
        </w:rPr>
      </w:pPr>
      <w:r w:rsidRPr="00835FF4">
        <w:rPr>
          <w:rFonts w:ascii="Lucida Bright" w:hAnsi="Lucida Bright"/>
          <w:sz w:val="21"/>
          <w:szCs w:val="21"/>
        </w:rPr>
        <w:t>Immediately report any incident or accident.</w:t>
      </w:r>
    </w:p>
    <w:p w:rsidR="00B941A9" w:rsidRPr="00835FF4" w:rsidRDefault="00B941A9" w:rsidP="00B941A9">
      <w:pPr>
        <w:rPr>
          <w:rFonts w:ascii="Lucida Bright" w:hAnsi="Lucida Bright"/>
          <w:sz w:val="21"/>
          <w:szCs w:val="21"/>
          <w:lang w:val="en-GB" w:eastAsia="en-CA"/>
        </w:rPr>
      </w:pPr>
    </w:p>
    <w:p w:rsidR="00B941A9" w:rsidRPr="00835FF4" w:rsidRDefault="00B941A9" w:rsidP="00B941A9">
      <w:pPr>
        <w:rPr>
          <w:rFonts w:ascii="Lucida Bright" w:hAnsi="Lucida Bright"/>
          <w:sz w:val="21"/>
          <w:szCs w:val="21"/>
          <w:lang w:val="en-GB" w:eastAsia="en-CA"/>
        </w:rPr>
      </w:pPr>
      <w:r w:rsidRPr="00835FF4">
        <w:rPr>
          <w:rFonts w:ascii="Lucida Bright" w:hAnsi="Lucida Bright"/>
          <w:sz w:val="21"/>
          <w:szCs w:val="21"/>
          <w:lang w:val="en-GB" w:eastAsia="en-CA"/>
        </w:rPr>
        <w:t xml:space="preserve">We undertake to provide the resources needed to raise employee awareness and to help staff adopt safe behaviours. </w:t>
      </w:r>
    </w:p>
    <w:p w:rsidR="008A6044" w:rsidRPr="00835FF4" w:rsidRDefault="008A6044" w:rsidP="008A6044">
      <w:pPr>
        <w:rPr>
          <w:rFonts w:ascii="Lucida Bright" w:hAnsi="Lucida Bright"/>
          <w:color w:val="000000" w:themeColor="text1"/>
          <w:sz w:val="21"/>
          <w:szCs w:val="21"/>
          <w:lang w:val="en-GB" w:eastAsia="en-CA"/>
        </w:rPr>
      </w:pPr>
    </w:p>
    <w:p w:rsidR="00B01132" w:rsidRPr="00835FF4" w:rsidRDefault="00510BEF" w:rsidP="00B01132">
      <w:pPr>
        <w:rPr>
          <w:rFonts w:ascii="Lucida Bright" w:hAnsi="Lucida Bright"/>
          <w:color w:val="000000" w:themeColor="text1"/>
          <w:sz w:val="21"/>
          <w:szCs w:val="21"/>
          <w:lang w:val="fr-CA"/>
        </w:rPr>
      </w:pPr>
      <w:r w:rsidRPr="00510BEF">
        <w:rPr>
          <w:rFonts w:ascii="Lucida Bright" w:hAnsi="Lucida Bright"/>
          <w:color w:val="000000" w:themeColor="text1"/>
          <w:sz w:val="21"/>
          <w:szCs w:val="21"/>
          <w:lang w:val="en-US"/>
        </w:rPr>
        <w:pict>
          <v:shape id="_x0000_s1027" type="#_x0000_t32" style="position:absolute;margin-left:122.25pt;margin-top:10.15pt;width:375.6pt;height:.05pt;z-index:251661312" o:connectortype="straight"/>
        </w:pict>
      </w:r>
      <w:r w:rsidR="00B941A9" w:rsidRPr="00835FF4">
        <w:rPr>
          <w:rFonts w:ascii="Lucida Bright" w:hAnsi="Lucida Bright"/>
          <w:color w:val="000000" w:themeColor="text1"/>
          <w:sz w:val="21"/>
          <w:szCs w:val="21"/>
          <w:lang w:val="fr-CA"/>
        </w:rPr>
        <w:t>Management s</w:t>
      </w:r>
      <w:r w:rsidR="008A6044" w:rsidRPr="00835FF4">
        <w:rPr>
          <w:rFonts w:ascii="Lucida Bright" w:hAnsi="Lucida Bright"/>
          <w:color w:val="000000" w:themeColor="text1"/>
          <w:sz w:val="21"/>
          <w:szCs w:val="21"/>
          <w:lang w:val="fr-CA"/>
        </w:rPr>
        <w:t xml:space="preserve">ignature: </w:t>
      </w:r>
    </w:p>
    <w:p w:rsidR="00B01132" w:rsidRPr="00835FF4" w:rsidRDefault="00B01132" w:rsidP="00B01132">
      <w:pPr>
        <w:rPr>
          <w:rFonts w:ascii="Lucida Bright" w:hAnsi="Lucida Bright"/>
          <w:color w:val="000000" w:themeColor="text1"/>
          <w:sz w:val="21"/>
          <w:szCs w:val="21"/>
          <w:lang w:val="fr-CA"/>
        </w:rPr>
      </w:pPr>
    </w:p>
    <w:p w:rsidR="002D1636" w:rsidRPr="00835FF4" w:rsidRDefault="00510BEF" w:rsidP="00B01132">
      <w:pPr>
        <w:rPr>
          <w:rFonts w:ascii="Lucida Bright" w:hAnsi="Lucida Bright"/>
          <w:color w:val="000000" w:themeColor="text1"/>
          <w:sz w:val="21"/>
          <w:szCs w:val="21"/>
          <w:lang w:val="fr-CA"/>
        </w:rPr>
      </w:pPr>
      <w:r w:rsidRPr="00510BEF">
        <w:rPr>
          <w:rFonts w:ascii="Lucida Bright" w:hAnsi="Lucida Bright"/>
          <w:color w:val="000000" w:themeColor="text1"/>
          <w:sz w:val="21"/>
          <w:szCs w:val="21"/>
          <w:lang w:val="en-US"/>
        </w:rPr>
        <w:pict>
          <v:shape id="_x0000_s1028" type="#_x0000_t32" style="position:absolute;margin-left:32.55pt;margin-top:10.1pt;width:465.3pt;height:0;z-index:251662336" o:connectortype="straight"/>
        </w:pict>
      </w:r>
      <w:r w:rsidR="008A6044" w:rsidRPr="00835FF4">
        <w:rPr>
          <w:rFonts w:ascii="Lucida Bright" w:hAnsi="Lucida Bright"/>
          <w:color w:val="000000" w:themeColor="text1"/>
          <w:sz w:val="21"/>
          <w:szCs w:val="21"/>
          <w:lang w:val="fr-CA"/>
        </w:rPr>
        <w:t xml:space="preserve">Date : </w:t>
      </w:r>
    </w:p>
    <w:sectPr w:rsidR="002D1636" w:rsidRPr="00835FF4" w:rsidSect="00BF1D6E">
      <w:headerReference w:type="even" r:id="rId14"/>
      <w:type w:val="continuous"/>
      <w:pgSz w:w="12240" w:h="15840" w:code="1"/>
      <w:pgMar w:top="510" w:right="1077" w:bottom="1077" w:left="107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4CB" w:rsidRDefault="00F224CB">
      <w:r>
        <w:separator/>
      </w:r>
    </w:p>
  </w:endnote>
  <w:endnote w:type="continuationSeparator" w:id="0">
    <w:p w:rsidR="00F224CB" w:rsidRDefault="00F22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Arial"/>
    <w:charset w:val="00"/>
    <w:family w:val="swiss"/>
    <w:pitch w:val="variable"/>
    <w:sig w:usb0="00000001" w:usb1="00000000" w:usb2="00000000" w:usb3="00000000" w:csb0="0000009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4CB" w:rsidRDefault="00F224CB" w:rsidP="00E31DC8">
    <w:pPr>
      <w:ind w:left="-426"/>
      <w:jc w:val="right"/>
    </w:pPr>
    <w:r>
      <w:rPr>
        <w:rFonts w:ascii="Frutiger LT 45 Light" w:hAnsi="Frutiger LT 45 Light"/>
        <w:sz w:val="16"/>
        <w:szCs w:val="16"/>
      </w:rPr>
      <w:tab/>
      <w:t>May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4CB" w:rsidRDefault="00F224CB">
      <w:r>
        <w:separator/>
      </w:r>
    </w:p>
  </w:footnote>
  <w:footnote w:type="continuationSeparator" w:id="0">
    <w:p w:rsidR="00F224CB" w:rsidRDefault="00F224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4CB" w:rsidRPr="00697BE2" w:rsidRDefault="00F224CB" w:rsidP="00697BE2">
    <w:pPr>
      <w:pStyle w:val="En-tte"/>
    </w:pPr>
    <w:r w:rsidRPr="00697BE2">
      <w:rPr>
        <w:lang w:val="fr-CA" w:eastAsia="fr-CA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148856</wp:posOffset>
          </wp:positionH>
          <wp:positionV relativeFrom="page">
            <wp:posOffset>148856</wp:posOffset>
          </wp:positionV>
          <wp:extent cx="7278624" cy="1731994"/>
          <wp:effectExtent l="0" t="0" r="0" b="0"/>
          <wp:wrapNone/>
          <wp:docPr id="26" name="Picture 4" descr="Handout_Masthead_French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ndout_Masthead_French_Wor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8624" cy="1731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4CB" w:rsidRDefault="00F224CB">
    <w:pPr>
      <w:pStyle w:val="En-tte"/>
    </w:pPr>
    <w:r w:rsidRPr="00D73CE3">
      <w:rPr>
        <w:lang w:val="fr-CA" w:eastAsia="fr-CA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137803</wp:posOffset>
          </wp:positionH>
          <wp:positionV relativeFrom="page">
            <wp:posOffset>106878</wp:posOffset>
          </wp:positionV>
          <wp:extent cx="7278624" cy="1662209"/>
          <wp:effectExtent l="19050" t="0" r="0" b="0"/>
          <wp:wrapNone/>
          <wp:docPr id="27" name="Picture 4" descr="Handout_Masthead_French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ndout_Masthead_French_Wor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78624" cy="16622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4CB" w:rsidRDefault="00F224C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1070"/>
    <w:multiLevelType w:val="hybridMultilevel"/>
    <w:tmpl w:val="C3307B2E"/>
    <w:lvl w:ilvl="0" w:tplc="FA260E48">
      <w:start w:val="1"/>
      <w:numFmt w:val="bullet"/>
      <w:pStyle w:val="Risques-bullet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4B6112"/>
    <w:multiLevelType w:val="hybridMultilevel"/>
    <w:tmpl w:val="6EDA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65D72"/>
    <w:multiLevelType w:val="multilevel"/>
    <w:tmpl w:val="0409001D"/>
    <w:styleLink w:val="CFIBBullet"/>
    <w:lvl w:ilvl="0">
      <w:start w:val="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4"/>
      </w:rPr>
    </w:lvl>
    <w:lvl w:ilvl="1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4"/>
      </w:rPr>
    </w:lvl>
    <w:lvl w:ilvl="2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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8A66AFB"/>
    <w:multiLevelType w:val="hybridMultilevel"/>
    <w:tmpl w:val="F52C60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3721B7"/>
    <w:multiLevelType w:val="hybridMultilevel"/>
    <w:tmpl w:val="1DBC09B6"/>
    <w:lvl w:ilvl="0" w:tplc="040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">
    <w:nsid w:val="69DF554D"/>
    <w:multiLevelType w:val="hybridMultilevel"/>
    <w:tmpl w:val="CBA4EFA0"/>
    <w:lvl w:ilvl="0" w:tplc="0C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D92220D"/>
    <w:multiLevelType w:val="hybridMultilevel"/>
    <w:tmpl w:val="27460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activeWritingStyle w:appName="MSWord" w:lang="en-CA" w:vendorID="64" w:dllVersion="131077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A" w:vendorID="64" w:dllVersion="131078" w:nlCheck="1" w:checkStyle="1"/>
  <w:proofState w:spelling="clean" w:grammar="clean"/>
  <w:attachedTemplate r:id="rId1"/>
  <w:stylePaneFormatFilter w:val="1001"/>
  <w:documentProtection w:edit="form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34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C6B73"/>
    <w:rsid w:val="00003205"/>
    <w:rsid w:val="000036F1"/>
    <w:rsid w:val="000042BB"/>
    <w:rsid w:val="0000574B"/>
    <w:rsid w:val="00005DF9"/>
    <w:rsid w:val="00014758"/>
    <w:rsid w:val="00016F3F"/>
    <w:rsid w:val="000170C4"/>
    <w:rsid w:val="000204A0"/>
    <w:rsid w:val="00021864"/>
    <w:rsid w:val="00023D34"/>
    <w:rsid w:val="00036349"/>
    <w:rsid w:val="0005451D"/>
    <w:rsid w:val="000624A2"/>
    <w:rsid w:val="000803A5"/>
    <w:rsid w:val="000821A9"/>
    <w:rsid w:val="000A76E6"/>
    <w:rsid w:val="000B138E"/>
    <w:rsid w:val="000B56AF"/>
    <w:rsid w:val="000C07BB"/>
    <w:rsid w:val="000C70D3"/>
    <w:rsid w:val="000E2366"/>
    <w:rsid w:val="000F3250"/>
    <w:rsid w:val="00105808"/>
    <w:rsid w:val="001058D9"/>
    <w:rsid w:val="001075D7"/>
    <w:rsid w:val="00112981"/>
    <w:rsid w:val="001200BB"/>
    <w:rsid w:val="00137301"/>
    <w:rsid w:val="001458EA"/>
    <w:rsid w:val="001502FF"/>
    <w:rsid w:val="00153C22"/>
    <w:rsid w:val="0015414A"/>
    <w:rsid w:val="0015432A"/>
    <w:rsid w:val="00164CFB"/>
    <w:rsid w:val="00183668"/>
    <w:rsid w:val="00191945"/>
    <w:rsid w:val="001A3E0E"/>
    <w:rsid w:val="001A5CBD"/>
    <w:rsid w:val="001C5700"/>
    <w:rsid w:val="001C5DBF"/>
    <w:rsid w:val="001C6AB3"/>
    <w:rsid w:val="001D4318"/>
    <w:rsid w:val="001E779E"/>
    <w:rsid w:val="0021477A"/>
    <w:rsid w:val="00216A7A"/>
    <w:rsid w:val="002222EE"/>
    <w:rsid w:val="00224D6A"/>
    <w:rsid w:val="00225507"/>
    <w:rsid w:val="0022692E"/>
    <w:rsid w:val="00236350"/>
    <w:rsid w:val="00236742"/>
    <w:rsid w:val="00243C65"/>
    <w:rsid w:val="0024454F"/>
    <w:rsid w:val="0024473B"/>
    <w:rsid w:val="00251593"/>
    <w:rsid w:val="002708A6"/>
    <w:rsid w:val="0027249D"/>
    <w:rsid w:val="00290176"/>
    <w:rsid w:val="002905ED"/>
    <w:rsid w:val="00295653"/>
    <w:rsid w:val="002A1A1A"/>
    <w:rsid w:val="002A4B85"/>
    <w:rsid w:val="002B33FB"/>
    <w:rsid w:val="002D1636"/>
    <w:rsid w:val="002E4547"/>
    <w:rsid w:val="002E7C95"/>
    <w:rsid w:val="002F79D5"/>
    <w:rsid w:val="00304BEB"/>
    <w:rsid w:val="00324183"/>
    <w:rsid w:val="00325C5F"/>
    <w:rsid w:val="00326D98"/>
    <w:rsid w:val="00327663"/>
    <w:rsid w:val="00327BD0"/>
    <w:rsid w:val="003405B2"/>
    <w:rsid w:val="00343906"/>
    <w:rsid w:val="003657E5"/>
    <w:rsid w:val="00384486"/>
    <w:rsid w:val="003868B9"/>
    <w:rsid w:val="003A2EFA"/>
    <w:rsid w:val="003B0292"/>
    <w:rsid w:val="003B3DB9"/>
    <w:rsid w:val="003C3177"/>
    <w:rsid w:val="003C3E2B"/>
    <w:rsid w:val="003D6BDF"/>
    <w:rsid w:val="00407F3E"/>
    <w:rsid w:val="0041417A"/>
    <w:rsid w:val="0042203D"/>
    <w:rsid w:val="00424AAE"/>
    <w:rsid w:val="00425407"/>
    <w:rsid w:val="00434E36"/>
    <w:rsid w:val="004422BA"/>
    <w:rsid w:val="0044353D"/>
    <w:rsid w:val="00443CA4"/>
    <w:rsid w:val="00446122"/>
    <w:rsid w:val="004500E5"/>
    <w:rsid w:val="00451FAF"/>
    <w:rsid w:val="00452145"/>
    <w:rsid w:val="0045565F"/>
    <w:rsid w:val="00460A71"/>
    <w:rsid w:val="00460FFA"/>
    <w:rsid w:val="00467A78"/>
    <w:rsid w:val="004765A2"/>
    <w:rsid w:val="004820D1"/>
    <w:rsid w:val="004845BE"/>
    <w:rsid w:val="00485199"/>
    <w:rsid w:val="004853EA"/>
    <w:rsid w:val="0049112B"/>
    <w:rsid w:val="004A3C6B"/>
    <w:rsid w:val="004C131D"/>
    <w:rsid w:val="004D133C"/>
    <w:rsid w:val="004D1F3C"/>
    <w:rsid w:val="004D7642"/>
    <w:rsid w:val="004E3146"/>
    <w:rsid w:val="004E379F"/>
    <w:rsid w:val="004F4CDF"/>
    <w:rsid w:val="00510BEF"/>
    <w:rsid w:val="00512C2E"/>
    <w:rsid w:val="00512FAE"/>
    <w:rsid w:val="00520F1D"/>
    <w:rsid w:val="005450C0"/>
    <w:rsid w:val="005510E4"/>
    <w:rsid w:val="00551362"/>
    <w:rsid w:val="005527D0"/>
    <w:rsid w:val="00556587"/>
    <w:rsid w:val="00582478"/>
    <w:rsid w:val="00582737"/>
    <w:rsid w:val="00582EC3"/>
    <w:rsid w:val="00593412"/>
    <w:rsid w:val="005954BD"/>
    <w:rsid w:val="0059790E"/>
    <w:rsid w:val="005A12A1"/>
    <w:rsid w:val="005A2415"/>
    <w:rsid w:val="005B3BCE"/>
    <w:rsid w:val="005B6560"/>
    <w:rsid w:val="005D2BC8"/>
    <w:rsid w:val="005D2CFD"/>
    <w:rsid w:val="005E285F"/>
    <w:rsid w:val="005E39E8"/>
    <w:rsid w:val="005E65AF"/>
    <w:rsid w:val="005F3481"/>
    <w:rsid w:val="005F7569"/>
    <w:rsid w:val="005F75AD"/>
    <w:rsid w:val="006065A7"/>
    <w:rsid w:val="00607CF6"/>
    <w:rsid w:val="006108A1"/>
    <w:rsid w:val="00620BD0"/>
    <w:rsid w:val="006240E7"/>
    <w:rsid w:val="00635BF6"/>
    <w:rsid w:val="00642DFE"/>
    <w:rsid w:val="00645816"/>
    <w:rsid w:val="0065338E"/>
    <w:rsid w:val="006672A8"/>
    <w:rsid w:val="00672E48"/>
    <w:rsid w:val="006777E7"/>
    <w:rsid w:val="006778B4"/>
    <w:rsid w:val="00681EE7"/>
    <w:rsid w:val="00684122"/>
    <w:rsid w:val="006855A9"/>
    <w:rsid w:val="00691987"/>
    <w:rsid w:val="00695416"/>
    <w:rsid w:val="00697BE2"/>
    <w:rsid w:val="00697DBD"/>
    <w:rsid w:val="006A641F"/>
    <w:rsid w:val="006B0A5D"/>
    <w:rsid w:val="006B1882"/>
    <w:rsid w:val="006B19E5"/>
    <w:rsid w:val="006B711E"/>
    <w:rsid w:val="006C01A8"/>
    <w:rsid w:val="006C4E03"/>
    <w:rsid w:val="006D4B7D"/>
    <w:rsid w:val="006D4BFC"/>
    <w:rsid w:val="006E6630"/>
    <w:rsid w:val="006E667F"/>
    <w:rsid w:val="00702F15"/>
    <w:rsid w:val="00710113"/>
    <w:rsid w:val="00710F4B"/>
    <w:rsid w:val="00713D07"/>
    <w:rsid w:val="007158AF"/>
    <w:rsid w:val="007228DC"/>
    <w:rsid w:val="00731A18"/>
    <w:rsid w:val="00734E86"/>
    <w:rsid w:val="007350AD"/>
    <w:rsid w:val="0074276B"/>
    <w:rsid w:val="00743420"/>
    <w:rsid w:val="007449B2"/>
    <w:rsid w:val="00746C2B"/>
    <w:rsid w:val="00753EA0"/>
    <w:rsid w:val="007573B6"/>
    <w:rsid w:val="0076750A"/>
    <w:rsid w:val="00771E45"/>
    <w:rsid w:val="00775281"/>
    <w:rsid w:val="00783B0F"/>
    <w:rsid w:val="007976D6"/>
    <w:rsid w:val="007B0F41"/>
    <w:rsid w:val="007B75A3"/>
    <w:rsid w:val="007C3842"/>
    <w:rsid w:val="007D19A2"/>
    <w:rsid w:val="007D5C25"/>
    <w:rsid w:val="007D73B8"/>
    <w:rsid w:val="007E3CE2"/>
    <w:rsid w:val="007E4BF8"/>
    <w:rsid w:val="00813DFC"/>
    <w:rsid w:val="00835FF4"/>
    <w:rsid w:val="00845DE8"/>
    <w:rsid w:val="0084764C"/>
    <w:rsid w:val="00860D4B"/>
    <w:rsid w:val="00861C50"/>
    <w:rsid w:val="00873E55"/>
    <w:rsid w:val="00877FDB"/>
    <w:rsid w:val="008855CD"/>
    <w:rsid w:val="008905BA"/>
    <w:rsid w:val="008949FE"/>
    <w:rsid w:val="00895710"/>
    <w:rsid w:val="00896C22"/>
    <w:rsid w:val="008977E5"/>
    <w:rsid w:val="008A2A9C"/>
    <w:rsid w:val="008A42E6"/>
    <w:rsid w:val="008A5D13"/>
    <w:rsid w:val="008A6044"/>
    <w:rsid w:val="008B547D"/>
    <w:rsid w:val="008B796C"/>
    <w:rsid w:val="008D445B"/>
    <w:rsid w:val="008D667F"/>
    <w:rsid w:val="008E24AC"/>
    <w:rsid w:val="008E338F"/>
    <w:rsid w:val="008E4CC9"/>
    <w:rsid w:val="008E6096"/>
    <w:rsid w:val="008E71B3"/>
    <w:rsid w:val="008F00C3"/>
    <w:rsid w:val="008F100B"/>
    <w:rsid w:val="008F59F4"/>
    <w:rsid w:val="008F7A21"/>
    <w:rsid w:val="009048FB"/>
    <w:rsid w:val="0092079A"/>
    <w:rsid w:val="0093117F"/>
    <w:rsid w:val="00936C0C"/>
    <w:rsid w:val="00941FF0"/>
    <w:rsid w:val="0094342F"/>
    <w:rsid w:val="00944A26"/>
    <w:rsid w:val="00947D01"/>
    <w:rsid w:val="0095149F"/>
    <w:rsid w:val="0095154C"/>
    <w:rsid w:val="00951DD0"/>
    <w:rsid w:val="00955102"/>
    <w:rsid w:val="0096045B"/>
    <w:rsid w:val="00962E80"/>
    <w:rsid w:val="00962EC3"/>
    <w:rsid w:val="00963E96"/>
    <w:rsid w:val="00971506"/>
    <w:rsid w:val="00975C04"/>
    <w:rsid w:val="00983ABD"/>
    <w:rsid w:val="00986EFB"/>
    <w:rsid w:val="009909E2"/>
    <w:rsid w:val="00994AC6"/>
    <w:rsid w:val="00994B54"/>
    <w:rsid w:val="00996CBA"/>
    <w:rsid w:val="009B17A4"/>
    <w:rsid w:val="009B2E85"/>
    <w:rsid w:val="009B538C"/>
    <w:rsid w:val="009F14FE"/>
    <w:rsid w:val="00A00761"/>
    <w:rsid w:val="00A13B6C"/>
    <w:rsid w:val="00A166ED"/>
    <w:rsid w:val="00A1692E"/>
    <w:rsid w:val="00A32C3A"/>
    <w:rsid w:val="00A33438"/>
    <w:rsid w:val="00A35BDF"/>
    <w:rsid w:val="00A42442"/>
    <w:rsid w:val="00A43BC2"/>
    <w:rsid w:val="00A44C67"/>
    <w:rsid w:val="00A618FF"/>
    <w:rsid w:val="00A67093"/>
    <w:rsid w:val="00A72C66"/>
    <w:rsid w:val="00A75AC8"/>
    <w:rsid w:val="00A803B7"/>
    <w:rsid w:val="00A81C3A"/>
    <w:rsid w:val="00A8692E"/>
    <w:rsid w:val="00A91CB9"/>
    <w:rsid w:val="00A951E3"/>
    <w:rsid w:val="00AA11A4"/>
    <w:rsid w:val="00AA5A33"/>
    <w:rsid w:val="00AB29FF"/>
    <w:rsid w:val="00AC694C"/>
    <w:rsid w:val="00AD0CBA"/>
    <w:rsid w:val="00AF3CCD"/>
    <w:rsid w:val="00B01132"/>
    <w:rsid w:val="00B02F94"/>
    <w:rsid w:val="00B04BC1"/>
    <w:rsid w:val="00B15614"/>
    <w:rsid w:val="00B162E1"/>
    <w:rsid w:val="00B1713A"/>
    <w:rsid w:val="00B40348"/>
    <w:rsid w:val="00B46123"/>
    <w:rsid w:val="00B47FB3"/>
    <w:rsid w:val="00B5284A"/>
    <w:rsid w:val="00B52DA2"/>
    <w:rsid w:val="00B628FF"/>
    <w:rsid w:val="00B718E2"/>
    <w:rsid w:val="00B754C1"/>
    <w:rsid w:val="00B779F8"/>
    <w:rsid w:val="00B77C20"/>
    <w:rsid w:val="00B81510"/>
    <w:rsid w:val="00B863A4"/>
    <w:rsid w:val="00B91274"/>
    <w:rsid w:val="00B91E4E"/>
    <w:rsid w:val="00B941A9"/>
    <w:rsid w:val="00BC51CE"/>
    <w:rsid w:val="00BD0295"/>
    <w:rsid w:val="00BD3E4D"/>
    <w:rsid w:val="00BF1D6E"/>
    <w:rsid w:val="00C01D51"/>
    <w:rsid w:val="00C047CE"/>
    <w:rsid w:val="00C0613F"/>
    <w:rsid w:val="00C14FAC"/>
    <w:rsid w:val="00C2423E"/>
    <w:rsid w:val="00C258AB"/>
    <w:rsid w:val="00C26890"/>
    <w:rsid w:val="00C315AB"/>
    <w:rsid w:val="00C52651"/>
    <w:rsid w:val="00C52E92"/>
    <w:rsid w:val="00C5485D"/>
    <w:rsid w:val="00C57C8E"/>
    <w:rsid w:val="00C664A0"/>
    <w:rsid w:val="00C7360A"/>
    <w:rsid w:val="00C7365E"/>
    <w:rsid w:val="00C7395B"/>
    <w:rsid w:val="00C76F22"/>
    <w:rsid w:val="00C81C6A"/>
    <w:rsid w:val="00C81DCA"/>
    <w:rsid w:val="00C92B4D"/>
    <w:rsid w:val="00C9463E"/>
    <w:rsid w:val="00CA1763"/>
    <w:rsid w:val="00CA1DF2"/>
    <w:rsid w:val="00CA2243"/>
    <w:rsid w:val="00CA4154"/>
    <w:rsid w:val="00CA731A"/>
    <w:rsid w:val="00CB1189"/>
    <w:rsid w:val="00CB161D"/>
    <w:rsid w:val="00CB3331"/>
    <w:rsid w:val="00CC119B"/>
    <w:rsid w:val="00CC120C"/>
    <w:rsid w:val="00CD48A1"/>
    <w:rsid w:val="00CE00C0"/>
    <w:rsid w:val="00CE0A6C"/>
    <w:rsid w:val="00CE4CB3"/>
    <w:rsid w:val="00CE7EE0"/>
    <w:rsid w:val="00CF15A2"/>
    <w:rsid w:val="00CF3E54"/>
    <w:rsid w:val="00CF53E7"/>
    <w:rsid w:val="00D01B4E"/>
    <w:rsid w:val="00D01B71"/>
    <w:rsid w:val="00D03D01"/>
    <w:rsid w:val="00D068A6"/>
    <w:rsid w:val="00D121E5"/>
    <w:rsid w:val="00D17699"/>
    <w:rsid w:val="00D22CA7"/>
    <w:rsid w:val="00D30DB5"/>
    <w:rsid w:val="00D32A20"/>
    <w:rsid w:val="00D34FF0"/>
    <w:rsid w:val="00D37A5E"/>
    <w:rsid w:val="00D42B39"/>
    <w:rsid w:val="00D46DBA"/>
    <w:rsid w:val="00D51657"/>
    <w:rsid w:val="00D554B2"/>
    <w:rsid w:val="00D605BA"/>
    <w:rsid w:val="00D71E74"/>
    <w:rsid w:val="00D727EC"/>
    <w:rsid w:val="00D73CE3"/>
    <w:rsid w:val="00D755D7"/>
    <w:rsid w:val="00D924FF"/>
    <w:rsid w:val="00D93999"/>
    <w:rsid w:val="00D947FF"/>
    <w:rsid w:val="00DB3DDF"/>
    <w:rsid w:val="00DB4167"/>
    <w:rsid w:val="00DB5213"/>
    <w:rsid w:val="00DC27B9"/>
    <w:rsid w:val="00DC5277"/>
    <w:rsid w:val="00DD24AD"/>
    <w:rsid w:val="00DE0609"/>
    <w:rsid w:val="00DE541A"/>
    <w:rsid w:val="00DE71C2"/>
    <w:rsid w:val="00DF1AC0"/>
    <w:rsid w:val="00DF3FE6"/>
    <w:rsid w:val="00DF7888"/>
    <w:rsid w:val="00E06D73"/>
    <w:rsid w:val="00E10DAB"/>
    <w:rsid w:val="00E12AAA"/>
    <w:rsid w:val="00E13CCE"/>
    <w:rsid w:val="00E14D54"/>
    <w:rsid w:val="00E31DC8"/>
    <w:rsid w:val="00E34B40"/>
    <w:rsid w:val="00E36924"/>
    <w:rsid w:val="00E459DF"/>
    <w:rsid w:val="00E46028"/>
    <w:rsid w:val="00E661AB"/>
    <w:rsid w:val="00E665FD"/>
    <w:rsid w:val="00E672A0"/>
    <w:rsid w:val="00E73864"/>
    <w:rsid w:val="00E84C4D"/>
    <w:rsid w:val="00E86C92"/>
    <w:rsid w:val="00E93ADA"/>
    <w:rsid w:val="00EA02CE"/>
    <w:rsid w:val="00EA33D2"/>
    <w:rsid w:val="00EA62FA"/>
    <w:rsid w:val="00EA7885"/>
    <w:rsid w:val="00EB066E"/>
    <w:rsid w:val="00EC6B73"/>
    <w:rsid w:val="00EC7FF4"/>
    <w:rsid w:val="00ED285C"/>
    <w:rsid w:val="00ED793C"/>
    <w:rsid w:val="00EF0777"/>
    <w:rsid w:val="00F00517"/>
    <w:rsid w:val="00F04A7A"/>
    <w:rsid w:val="00F05469"/>
    <w:rsid w:val="00F0738F"/>
    <w:rsid w:val="00F224CB"/>
    <w:rsid w:val="00F427E6"/>
    <w:rsid w:val="00F50238"/>
    <w:rsid w:val="00F50310"/>
    <w:rsid w:val="00F52067"/>
    <w:rsid w:val="00F56477"/>
    <w:rsid w:val="00F57FA2"/>
    <w:rsid w:val="00F600D4"/>
    <w:rsid w:val="00F612B0"/>
    <w:rsid w:val="00F8202B"/>
    <w:rsid w:val="00F8316C"/>
    <w:rsid w:val="00F90301"/>
    <w:rsid w:val="00F903E6"/>
    <w:rsid w:val="00F9537A"/>
    <w:rsid w:val="00FA37DE"/>
    <w:rsid w:val="00FA670F"/>
    <w:rsid w:val="00FB5490"/>
    <w:rsid w:val="00FB61E2"/>
    <w:rsid w:val="00FB6D05"/>
    <w:rsid w:val="00FC54D9"/>
    <w:rsid w:val="00FD519A"/>
    <w:rsid w:val="00FD6423"/>
    <w:rsid w:val="00FD720F"/>
    <w:rsid w:val="00FE2C8B"/>
    <w:rsid w:val="00FF0AD6"/>
    <w:rsid w:val="00FF1155"/>
    <w:rsid w:val="00FF1DDA"/>
    <w:rsid w:val="00FF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o:colormenu v:ext="edit" strokecolor="none"/>
    </o:shapedefaults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1A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  <w:noProof/>
      <w:sz w:val="24"/>
      <w:lang w:val="en-CA"/>
    </w:rPr>
  </w:style>
  <w:style w:type="paragraph" w:styleId="Titre1">
    <w:name w:val="heading 1"/>
    <w:basedOn w:val="Normal"/>
    <w:next w:val="Normal"/>
    <w:qFormat/>
    <w:rsid w:val="00CA415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CA415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CA415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E661AB"/>
    <w:pPr>
      <w:keepNext/>
      <w:tabs>
        <w:tab w:val="left" w:pos="-720"/>
      </w:tabs>
      <w:suppressAutoHyphens/>
      <w:jc w:val="center"/>
      <w:outlineLvl w:val="3"/>
    </w:pPr>
    <w:rPr>
      <w:rFonts w:ascii="CG Omega" w:hAnsi="CG Omega"/>
      <w:b/>
      <w:sz w:val="18"/>
    </w:rPr>
  </w:style>
  <w:style w:type="paragraph" w:styleId="Titre5">
    <w:name w:val="heading 5"/>
    <w:basedOn w:val="Normal"/>
    <w:next w:val="Normal"/>
    <w:qFormat/>
    <w:rsid w:val="00E661AB"/>
    <w:pPr>
      <w:keepNext/>
      <w:tabs>
        <w:tab w:val="center" w:pos="1897"/>
      </w:tabs>
      <w:suppressAutoHyphens/>
      <w:spacing w:before="90" w:after="54"/>
      <w:jc w:val="center"/>
      <w:outlineLvl w:val="4"/>
    </w:pPr>
    <w:rPr>
      <w:rFonts w:ascii="CG Omega" w:hAnsi="CG Omega"/>
      <w:b/>
      <w:spacing w:val="-2"/>
      <w:sz w:val="22"/>
      <w:lang w:val="en-GB"/>
    </w:rPr>
  </w:style>
  <w:style w:type="paragraph" w:styleId="Titre6">
    <w:name w:val="heading 6"/>
    <w:basedOn w:val="Normal"/>
    <w:next w:val="Normal"/>
    <w:qFormat/>
    <w:rsid w:val="00E661AB"/>
    <w:pPr>
      <w:keepNext/>
      <w:tabs>
        <w:tab w:val="center" w:pos="5400"/>
      </w:tabs>
      <w:suppressAutoHyphens/>
      <w:jc w:val="center"/>
      <w:outlineLvl w:val="5"/>
    </w:pPr>
    <w:rPr>
      <w:rFonts w:ascii="CG Omega" w:hAnsi="CG Omega"/>
      <w:b/>
      <w:bCs/>
      <w:sz w:val="3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tr">
    <w:name w:val="Ltr"/>
    <w:rsid w:val="00E661AB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Description">
    <w:name w:val="Description"/>
    <w:rsid w:val="00E661AB"/>
    <w:pPr>
      <w:widowControl w:val="0"/>
      <w:tabs>
        <w:tab w:val="left" w:pos="-1440"/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4"/>
    </w:rPr>
  </w:style>
  <w:style w:type="paragraph" w:customStyle="1" w:styleId="CFIBHandoutTitle">
    <w:name w:val="CFIB Handout Title"/>
    <w:rsid w:val="00ED285C"/>
    <w:pPr>
      <w:jc w:val="right"/>
    </w:pPr>
    <w:rPr>
      <w:rFonts w:ascii="Lucida Bright" w:hAnsi="Lucida Bright"/>
      <w:b/>
      <w:color w:val="000000"/>
      <w:sz w:val="48"/>
      <w:lang w:val="en-CA"/>
    </w:rPr>
  </w:style>
  <w:style w:type="paragraph" w:styleId="En-tte">
    <w:name w:val="header"/>
    <w:aliases w:val="CFIB Header"/>
    <w:basedOn w:val="Normal"/>
    <w:link w:val="En-tteCar"/>
    <w:rsid w:val="00A13B6C"/>
    <w:pPr>
      <w:tabs>
        <w:tab w:val="center" w:pos="4320"/>
        <w:tab w:val="right" w:pos="8640"/>
      </w:tabs>
    </w:pPr>
    <w:rPr>
      <w:sz w:val="20"/>
    </w:rPr>
  </w:style>
  <w:style w:type="paragraph" w:customStyle="1" w:styleId="CFIBHandoutSubtitle">
    <w:name w:val="CFIB Handout Subtitle"/>
    <w:basedOn w:val="CFIBHandoutTitle"/>
    <w:rsid w:val="00ED285C"/>
    <w:rPr>
      <w:sz w:val="36"/>
    </w:rPr>
  </w:style>
  <w:style w:type="paragraph" w:customStyle="1" w:styleId="CFIBHandoutInventoryNumber">
    <w:name w:val="CFIB Handout Inventory Number"/>
    <w:basedOn w:val="CFIBHandoutSubtitle"/>
    <w:rsid w:val="00ED285C"/>
    <w:pPr>
      <w:spacing w:before="60"/>
    </w:pPr>
    <w:rPr>
      <w:rFonts w:ascii="Frutiger LT 45 Light" w:hAnsi="Frutiger LT 45 Light"/>
      <w:b w:val="0"/>
      <w:sz w:val="18"/>
    </w:rPr>
  </w:style>
  <w:style w:type="paragraph" w:customStyle="1" w:styleId="CFIBHandoutAuthor">
    <w:name w:val="CFIB Handout Author"/>
    <w:rsid w:val="005B6560"/>
    <w:pPr>
      <w:jc w:val="both"/>
    </w:pPr>
    <w:rPr>
      <w:rFonts w:ascii="Lucida Bright" w:hAnsi="Lucida Bright"/>
      <w:b/>
      <w:i/>
      <w:color w:val="000000"/>
      <w:lang w:val="en-CA"/>
    </w:rPr>
  </w:style>
  <w:style w:type="paragraph" w:customStyle="1" w:styleId="CFIBHandoutHeading">
    <w:name w:val="CFIB Handout Heading"/>
    <w:autoRedefine/>
    <w:rsid w:val="006065A7"/>
    <w:pPr>
      <w:spacing w:before="120" w:after="180"/>
    </w:pPr>
    <w:rPr>
      <w:rFonts w:ascii="Lucida Bright" w:hAnsi="Lucida Bright"/>
      <w:sz w:val="2"/>
      <w:szCs w:val="2"/>
      <w:lang w:val="en-CA"/>
    </w:rPr>
  </w:style>
  <w:style w:type="paragraph" w:customStyle="1" w:styleId="CFIBHandoutSubheading">
    <w:name w:val="CFIB Handout Subheading"/>
    <w:basedOn w:val="CFIBHandoutHeading"/>
    <w:rsid w:val="005B6560"/>
    <w:pPr>
      <w:spacing w:after="60"/>
    </w:pPr>
    <w:rPr>
      <w:color w:val="000000"/>
      <w:sz w:val="20"/>
    </w:rPr>
  </w:style>
  <w:style w:type="paragraph" w:customStyle="1" w:styleId="CFIBHandoutBodyText">
    <w:name w:val="CFIB Handout Body Text"/>
    <w:rsid w:val="005B6560"/>
    <w:pPr>
      <w:spacing w:after="180"/>
    </w:pPr>
    <w:rPr>
      <w:rFonts w:ascii="Lucida Bright" w:hAnsi="Lucida Bright"/>
      <w:color w:val="000000"/>
      <w:lang w:val="en-CA"/>
    </w:rPr>
  </w:style>
  <w:style w:type="paragraph" w:styleId="Pieddepage">
    <w:name w:val="footer"/>
    <w:aliases w:val="CFIB Footer"/>
    <w:basedOn w:val="Normal"/>
    <w:rsid w:val="00CA4154"/>
    <w:pPr>
      <w:tabs>
        <w:tab w:val="center" w:pos="4320"/>
        <w:tab w:val="right" w:pos="8640"/>
      </w:tabs>
    </w:pPr>
    <w:rPr>
      <w:sz w:val="20"/>
    </w:rPr>
  </w:style>
  <w:style w:type="paragraph" w:styleId="Textedebulles">
    <w:name w:val="Balloon Text"/>
    <w:basedOn w:val="Normal"/>
    <w:semiHidden/>
    <w:rsid w:val="005F7569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F224CB"/>
    <w:pPr>
      <w:tabs>
        <w:tab w:val="left" w:pos="-720"/>
      </w:tabs>
      <w:suppressAutoHyphens/>
      <w:spacing w:before="90" w:after="54"/>
    </w:pPr>
    <w:rPr>
      <w:rFonts w:ascii="Lucida Bright" w:hAnsi="Lucida Bright"/>
      <w:spacing w:val="-2"/>
      <w:sz w:val="20"/>
      <w:lang w:val="en-GB"/>
    </w:rPr>
  </w:style>
  <w:style w:type="numbering" w:customStyle="1" w:styleId="CFIBBullet">
    <w:name w:val="CFIB Bullet"/>
    <w:basedOn w:val="Aucuneliste"/>
    <w:rsid w:val="00582737"/>
    <w:pPr>
      <w:numPr>
        <w:numId w:val="1"/>
      </w:numPr>
    </w:pPr>
  </w:style>
  <w:style w:type="paragraph" w:styleId="Normalcentr">
    <w:name w:val="Block Text"/>
    <w:basedOn w:val="Normal"/>
    <w:rsid w:val="00E661AB"/>
    <w:pPr>
      <w:tabs>
        <w:tab w:val="left" w:pos="-720"/>
      </w:tabs>
      <w:suppressAutoHyphens/>
      <w:ind w:left="72" w:right="72"/>
      <w:jc w:val="both"/>
    </w:pPr>
    <w:rPr>
      <w:rFonts w:ascii="Arial" w:hAnsi="Arial" w:cs="Arial"/>
      <w:spacing w:val="-3"/>
      <w:sz w:val="20"/>
      <w:lang w:val="en-GB"/>
    </w:rPr>
  </w:style>
  <w:style w:type="table" w:styleId="Grilledutableau">
    <w:name w:val="Table Grid"/>
    <w:basedOn w:val="TableauNormal"/>
    <w:rsid w:val="008E7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ndoutTitle">
    <w:name w:val="Handout Title"/>
    <w:rsid w:val="00A32C3A"/>
    <w:pPr>
      <w:jc w:val="right"/>
    </w:pPr>
    <w:rPr>
      <w:rFonts w:ascii="Lucida Bright" w:hAnsi="Lucida Bright"/>
      <w:b/>
      <w:color w:val="000000"/>
      <w:sz w:val="48"/>
      <w:lang w:val="en-CA"/>
    </w:rPr>
  </w:style>
  <w:style w:type="paragraph" w:customStyle="1" w:styleId="HandoutInventoryNumber">
    <w:name w:val="Handout Inventory Number"/>
    <w:basedOn w:val="Normal"/>
    <w:rsid w:val="00A32C3A"/>
    <w:pPr>
      <w:widowControl/>
      <w:overflowPunct/>
      <w:autoSpaceDE/>
      <w:autoSpaceDN/>
      <w:adjustRightInd/>
      <w:spacing w:before="60"/>
      <w:jc w:val="right"/>
      <w:textAlignment w:val="auto"/>
    </w:pPr>
    <w:rPr>
      <w:rFonts w:ascii="Frutiger LT 45 Light" w:hAnsi="Frutiger LT 45 Light"/>
      <w:color w:val="000000"/>
      <w:sz w:val="18"/>
    </w:rPr>
  </w:style>
  <w:style w:type="paragraph" w:customStyle="1" w:styleId="CFIBAlertBodyText">
    <w:name w:val="CFIB Alert Body Text"/>
    <w:basedOn w:val="Normal"/>
    <w:qFormat/>
    <w:rsid w:val="00520F1D"/>
    <w:pPr>
      <w:widowControl/>
      <w:overflowPunct/>
      <w:autoSpaceDE/>
      <w:autoSpaceDN/>
      <w:adjustRightInd/>
      <w:spacing w:after="180" w:line="288" w:lineRule="auto"/>
      <w:textAlignment w:val="auto"/>
    </w:pPr>
    <w:rPr>
      <w:rFonts w:ascii="Lucida Bright" w:hAnsi="Lucida Bright"/>
      <w:color w:val="000000"/>
      <w:sz w:val="20"/>
    </w:rPr>
  </w:style>
  <w:style w:type="paragraph" w:styleId="Textebrut">
    <w:name w:val="Plain Text"/>
    <w:basedOn w:val="Normal"/>
    <w:link w:val="TextebrutCar"/>
    <w:uiPriority w:val="99"/>
    <w:unhideWhenUsed/>
    <w:rsid w:val="001458EA"/>
    <w:pPr>
      <w:widowControl/>
      <w:overflowPunct/>
      <w:autoSpaceDE/>
      <w:autoSpaceDN/>
      <w:adjustRightInd/>
      <w:textAlignment w:val="auto"/>
    </w:pPr>
    <w:rPr>
      <w:rFonts w:ascii="Segoe UI" w:eastAsia="Calibri" w:hAnsi="Segoe UI"/>
      <w:sz w:val="20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458EA"/>
    <w:rPr>
      <w:rFonts w:ascii="Segoe UI" w:eastAsia="Calibri" w:hAnsi="Segoe UI"/>
      <w:szCs w:val="21"/>
      <w:lang w:val="en-CA"/>
    </w:rPr>
  </w:style>
  <w:style w:type="paragraph" w:styleId="Paragraphedeliste">
    <w:name w:val="List Paragraph"/>
    <w:basedOn w:val="Normal"/>
    <w:uiPriority w:val="34"/>
    <w:qFormat/>
    <w:rsid w:val="008F100B"/>
    <w:pPr>
      <w:spacing w:after="40"/>
      <w:ind w:left="763" w:hanging="360"/>
      <w:contextualSpacing/>
    </w:pPr>
    <w:rPr>
      <w:rFonts w:ascii="Lucida Bright" w:hAnsi="Lucida Bright"/>
      <w:color w:val="000000" w:themeColor="text1"/>
      <w:sz w:val="20"/>
    </w:rPr>
  </w:style>
  <w:style w:type="character" w:styleId="lev">
    <w:name w:val="Strong"/>
    <w:basedOn w:val="Policepardfaut"/>
    <w:uiPriority w:val="22"/>
    <w:qFormat/>
    <w:rsid w:val="00E672A0"/>
    <w:rPr>
      <w:b/>
      <w:bCs/>
    </w:rPr>
  </w:style>
  <w:style w:type="paragraph" w:customStyle="1" w:styleId="Risques-subhead">
    <w:name w:val="Risques - subhead"/>
    <w:basedOn w:val="Textebrut"/>
    <w:qFormat/>
    <w:rsid w:val="00512C2E"/>
    <w:pPr>
      <w:spacing w:before="120" w:after="60"/>
    </w:pPr>
    <w:rPr>
      <w:rFonts w:ascii="Frutiger LT Std 45 Light" w:hAnsi="Frutiger LT Std 45 Light"/>
      <w:sz w:val="22"/>
      <w:szCs w:val="22"/>
      <w:lang w:eastAsia="fr-CA"/>
    </w:rPr>
  </w:style>
  <w:style w:type="paragraph" w:customStyle="1" w:styleId="Risques-bulleted">
    <w:name w:val="Risques - bulleted"/>
    <w:basedOn w:val="Textebrut"/>
    <w:qFormat/>
    <w:rsid w:val="00835FF4"/>
    <w:pPr>
      <w:numPr>
        <w:numId w:val="2"/>
      </w:numPr>
      <w:spacing w:after="40"/>
      <w:ind w:left="763"/>
    </w:pPr>
    <w:rPr>
      <w:rFonts w:ascii="Frutiger LT 45 Light" w:hAnsi="Frutiger LT 45 Light"/>
      <w:sz w:val="22"/>
      <w:szCs w:val="22"/>
      <w:lang w:eastAsia="fr-CA"/>
    </w:rPr>
  </w:style>
  <w:style w:type="character" w:customStyle="1" w:styleId="En-tteCar">
    <w:name w:val="En-tête Car"/>
    <w:aliases w:val="CFIB Header Car"/>
    <w:basedOn w:val="Policepardfaut"/>
    <w:link w:val="En-tte"/>
    <w:rsid w:val="00963E96"/>
    <w:rPr>
      <w:rFonts w:ascii="Courier" w:hAnsi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bou\Application%20Data\Microsoft\Templates\CFIB-Moncton\CFIB-Handou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BDEFBEE1DD345853F1AACB8566243" ma:contentTypeVersion="0" ma:contentTypeDescription="Create a new document." ma:contentTypeScope="" ma:versionID="a4f478eaecf96fbfc73f79b6da851e6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8E05E-C40A-4D66-8C42-EBB255427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3443A9F-D884-4798-BC7F-C5FABB9CD7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5CFC1C-BEAF-43BD-84E3-6097816D514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8F1C340-3877-4039-B93D-8E26F2E1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CFIB-Handout</Template>
  <TotalTime>78</TotalTime>
  <Pages>1</Pages>
  <Words>323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CFIB-Handout</vt:lpstr>
    </vt:vector>
  </TitlesOfParts>
  <Company>CFIB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CFIB-Handout</dc:title>
  <dc:creator>Andreea Bourgeois</dc:creator>
  <cp:lastModifiedBy>Genevieve Coupal</cp:lastModifiedBy>
  <cp:revision>25</cp:revision>
  <cp:lastPrinted>2013-04-15T21:19:00Z</cp:lastPrinted>
  <dcterms:created xsi:type="dcterms:W3CDTF">2014-05-06T20:25:00Z</dcterms:created>
  <dcterms:modified xsi:type="dcterms:W3CDTF">2014-11-20T16:49:00Z</dcterms:modified>
</cp:coreProperties>
</file>