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14CF6" w14:textId="4AC282EF" w:rsidR="002A161A" w:rsidRDefault="002A161A" w:rsidP="00D07CCA">
      <w:pPr>
        <w:rPr>
          <w:rFonts w:ascii="Cambria" w:hAnsi="Cambria"/>
          <w:color w:val="FF0000"/>
          <w:sz w:val="28"/>
          <w:szCs w:val="28"/>
          <w:lang w:val="en-CA"/>
        </w:rPr>
      </w:pPr>
      <w:bookmarkStart w:id="0" w:name="_Toc483919943"/>
      <w:r>
        <w:rPr>
          <w:noProof/>
          <w:lang w:eastAsia="fr-CA"/>
        </w:rPr>
        <w:drawing>
          <wp:anchor distT="0" distB="0" distL="114300" distR="114300" simplePos="0" relativeHeight="251670528" behindDoc="1" locked="0" layoutInCell="1" allowOverlap="1" wp14:anchorId="2325F78C" wp14:editId="0AB06EF0">
            <wp:simplePos x="0" y="0"/>
            <wp:positionH relativeFrom="margin">
              <wp:posOffset>-843280</wp:posOffset>
            </wp:positionH>
            <wp:positionV relativeFrom="page">
              <wp:posOffset>31750</wp:posOffset>
            </wp:positionV>
            <wp:extent cx="7638814" cy="1383527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sh4NewsRelea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814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1DC31" w14:textId="5442082E" w:rsidR="006701A1" w:rsidRPr="00B807CB" w:rsidRDefault="00C20F55" w:rsidP="00D07CCA">
      <w:pPr>
        <w:rPr>
          <w:rFonts w:ascii="Cambria" w:hAnsi="Cambria"/>
          <w:sz w:val="28"/>
          <w:szCs w:val="28"/>
          <w:lang w:val="en-CA"/>
        </w:rPr>
      </w:pPr>
      <w:r w:rsidRPr="00B807CB">
        <w:rPr>
          <w:rFonts w:ascii="Cambria" w:hAnsi="Cambria"/>
          <w:sz w:val="28"/>
          <w:szCs w:val="28"/>
          <w:lang w:val="en-CA"/>
        </w:rPr>
        <w:t>TEMPLATE FOR</w:t>
      </w:r>
      <w:r w:rsidR="00480AB1" w:rsidRPr="00B807CB">
        <w:rPr>
          <w:rFonts w:ascii="Cambria" w:hAnsi="Cambria"/>
          <w:sz w:val="28"/>
          <w:szCs w:val="28"/>
          <w:lang w:val="en-CA"/>
        </w:rPr>
        <w:t xml:space="preserve"> </w:t>
      </w:r>
      <w:r w:rsidR="00480AB1" w:rsidRPr="00107F03">
        <w:rPr>
          <w:rFonts w:ascii="Cambria" w:hAnsi="Cambria"/>
          <w:i/>
          <w:sz w:val="28"/>
          <w:szCs w:val="28"/>
          <w:lang w:val="en-CA"/>
        </w:rPr>
        <w:t>A</w:t>
      </w:r>
      <w:r w:rsidR="003110E2" w:rsidRPr="00107F03">
        <w:rPr>
          <w:rFonts w:ascii="Cambria" w:hAnsi="Cambria"/>
          <w:i/>
          <w:sz w:val="28"/>
          <w:szCs w:val="28"/>
          <w:lang w:val="en-CA"/>
        </w:rPr>
        <w:t xml:space="preserve"> POLICY ON </w:t>
      </w:r>
      <w:r w:rsidRPr="00107F03">
        <w:rPr>
          <w:rFonts w:ascii="Cambria" w:hAnsi="Cambria"/>
          <w:i/>
          <w:sz w:val="28"/>
          <w:szCs w:val="28"/>
          <w:lang w:val="en-CA"/>
        </w:rPr>
        <w:t xml:space="preserve">SOCIAL MEDIA </w:t>
      </w:r>
      <w:bookmarkEnd w:id="0"/>
      <w:r w:rsidR="004A09F2" w:rsidRPr="00107F03">
        <w:rPr>
          <w:rFonts w:ascii="Cambria" w:hAnsi="Cambria"/>
          <w:i/>
          <w:sz w:val="28"/>
          <w:szCs w:val="28"/>
          <w:lang w:val="en-CA"/>
        </w:rPr>
        <w:t>USE</w:t>
      </w:r>
    </w:p>
    <w:p w14:paraId="24993000" w14:textId="77777777" w:rsidR="006701A1" w:rsidRPr="00B807CB" w:rsidRDefault="006701A1" w:rsidP="006701A1">
      <w:pPr>
        <w:spacing w:before="0" w:after="0" w:line="240" w:lineRule="auto"/>
        <w:jc w:val="both"/>
        <w:rPr>
          <w:rFonts w:ascii="Cambria" w:hAnsi="Cambria" w:cs="Lucida Bright"/>
          <w:lang w:val="en-CA"/>
        </w:rPr>
      </w:pPr>
      <w:r w:rsidRPr="00B807CB">
        <w:rPr>
          <w:rFonts w:ascii="Cambria" w:hAnsi="Cambria"/>
          <w:noProof/>
          <w:lang w:eastAsia="fr-C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5F5C668" wp14:editId="70C98B40">
                <wp:simplePos x="0" y="0"/>
                <wp:positionH relativeFrom="margin">
                  <wp:posOffset>0</wp:posOffset>
                </wp:positionH>
                <wp:positionV relativeFrom="paragraph">
                  <wp:posOffset>36194</wp:posOffset>
                </wp:positionV>
                <wp:extent cx="5122545" cy="0"/>
                <wp:effectExtent l="0" t="0" r="20955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25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E39442" id="Connecteur droit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0,2.85pt" to="403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" strokeweight="2pt">
                <w10:wrap anchorx="margin"/>
              </v:line>
            </w:pict>
          </mc:Fallback>
        </mc:AlternateContent>
      </w:r>
    </w:p>
    <w:p w14:paraId="23D32E91" w14:textId="77777777" w:rsidR="006701A1" w:rsidRPr="00B807CB" w:rsidRDefault="006701A1" w:rsidP="006701A1">
      <w:pPr>
        <w:spacing w:before="0" w:after="0" w:line="240" w:lineRule="auto"/>
        <w:jc w:val="both"/>
        <w:rPr>
          <w:rFonts w:ascii="Cambria" w:hAnsi="Cambria" w:cs="Lucida Bright"/>
          <w:lang w:val="en-CA"/>
        </w:rPr>
      </w:pPr>
    </w:p>
    <w:p w14:paraId="32B71172" w14:textId="03BF099F" w:rsidR="00C20F55" w:rsidRPr="00B807CB" w:rsidRDefault="00C20F55" w:rsidP="006701A1">
      <w:pPr>
        <w:spacing w:before="0" w:after="0" w:line="240" w:lineRule="auto"/>
        <w:rPr>
          <w:rFonts w:ascii="Cambria" w:hAnsi="Cambria" w:cs="Lucida Bright"/>
          <w:color w:val="000000" w:themeColor="text1"/>
          <w:lang w:val="en-CA"/>
        </w:rPr>
      </w:pPr>
      <w:r w:rsidRPr="00B807CB">
        <w:rPr>
          <w:rFonts w:ascii="Cambria" w:hAnsi="Cambria" w:cs="Lucida Bright"/>
          <w:color w:val="000000" w:themeColor="text1"/>
          <w:lang w:val="en-CA"/>
        </w:rPr>
        <w:t xml:space="preserve">We are </w:t>
      </w:r>
      <w:r w:rsidR="00804DCB" w:rsidRPr="00B807CB">
        <w:rPr>
          <w:rFonts w:ascii="Cambria" w:hAnsi="Cambria" w:cs="Lucida Bright"/>
          <w:color w:val="000000" w:themeColor="text1"/>
          <w:lang w:val="en-CA"/>
        </w:rPr>
        <w:t xml:space="preserve">now </w:t>
      </w:r>
      <w:r w:rsidRPr="00B807CB">
        <w:rPr>
          <w:rFonts w:ascii="Cambria" w:hAnsi="Cambria" w:cs="Lucida Bright"/>
          <w:color w:val="000000" w:themeColor="text1"/>
          <w:lang w:val="en-CA"/>
        </w:rPr>
        <w:t>in the digital age</w:t>
      </w:r>
      <w:r w:rsidR="00F56A03">
        <w:rPr>
          <w:rFonts w:ascii="Cambria" w:hAnsi="Cambria" w:cs="Lucida Bright"/>
          <w:color w:val="000000" w:themeColor="text1"/>
          <w:lang w:val="en-CA"/>
        </w:rPr>
        <w:t>,</w:t>
      </w:r>
      <w:r w:rsidRPr="00B807CB">
        <w:rPr>
          <w:rFonts w:ascii="Cambria" w:hAnsi="Cambria" w:cs="Lucida Bright"/>
          <w:color w:val="000000" w:themeColor="text1"/>
          <w:lang w:val="en-CA"/>
        </w:rPr>
        <w:t xml:space="preserve"> and all</w:t>
      </w:r>
      <w:r w:rsidR="00F506BA" w:rsidRPr="00B807CB">
        <w:rPr>
          <w:rFonts w:ascii="Cambria" w:hAnsi="Cambria" w:cs="Lucida Bright"/>
          <w:color w:val="000000" w:themeColor="text1"/>
          <w:lang w:val="en-CA"/>
        </w:rPr>
        <w:t xml:space="preserve"> – or most – of </w:t>
      </w:r>
      <w:r w:rsidRPr="00B807CB">
        <w:rPr>
          <w:rFonts w:ascii="Cambria" w:hAnsi="Cambria" w:cs="Lucida Bright"/>
          <w:color w:val="000000" w:themeColor="text1"/>
          <w:lang w:val="en-CA"/>
        </w:rPr>
        <w:t>your employees</w:t>
      </w:r>
      <w:r w:rsidR="00D82394" w:rsidRPr="00B807CB">
        <w:rPr>
          <w:rFonts w:ascii="Cambria" w:hAnsi="Cambria" w:cs="Lucida Bright"/>
          <w:color w:val="000000" w:themeColor="text1"/>
          <w:lang w:val="en-CA"/>
        </w:rPr>
        <w:t xml:space="preserve"> </w:t>
      </w:r>
      <w:r w:rsidR="00587D9A" w:rsidRPr="00B807CB">
        <w:rPr>
          <w:rFonts w:ascii="Cambria" w:hAnsi="Cambria" w:cs="Lucida Bright"/>
          <w:color w:val="000000" w:themeColor="text1"/>
          <w:lang w:val="en-CA"/>
        </w:rPr>
        <w:t xml:space="preserve">are active on social media. </w:t>
      </w:r>
      <w:r w:rsidR="00D82394" w:rsidRPr="00B807CB">
        <w:rPr>
          <w:rFonts w:ascii="Cambria" w:hAnsi="Cambria" w:cs="Lucida Bright"/>
          <w:color w:val="000000" w:themeColor="text1"/>
          <w:lang w:val="en-CA"/>
        </w:rPr>
        <w:t xml:space="preserve">Consequently, </w:t>
      </w:r>
      <w:r w:rsidR="00495A46">
        <w:rPr>
          <w:rFonts w:ascii="Cambria" w:hAnsi="Cambria" w:cs="Lucida Bright"/>
          <w:color w:val="000000" w:themeColor="text1"/>
          <w:lang w:val="en-CA"/>
        </w:rPr>
        <w:t>you</w:t>
      </w:r>
      <w:r w:rsidR="00181AB7">
        <w:rPr>
          <w:rFonts w:ascii="Cambria" w:hAnsi="Cambria" w:cs="Lucida Bright"/>
          <w:color w:val="000000" w:themeColor="text1"/>
          <w:lang w:val="en-CA"/>
        </w:rPr>
        <w:t xml:space="preserve"> are </w:t>
      </w:r>
      <w:r w:rsidR="00AB3F3F">
        <w:rPr>
          <w:rFonts w:ascii="Cambria" w:hAnsi="Cambria" w:cs="Lucida Bright"/>
          <w:color w:val="000000" w:themeColor="text1"/>
          <w:lang w:val="en-CA"/>
        </w:rPr>
        <w:t>increasingly advised to</w:t>
      </w:r>
      <w:r w:rsidR="00804DCB" w:rsidRPr="00B807CB">
        <w:rPr>
          <w:rFonts w:ascii="Cambria" w:hAnsi="Cambria" w:cs="Lucida Bright"/>
          <w:color w:val="000000" w:themeColor="text1"/>
          <w:lang w:val="en-CA"/>
        </w:rPr>
        <w:t xml:space="preserve"> include regulation of social media use</w:t>
      </w:r>
      <w:r w:rsidR="00643045" w:rsidRPr="00B807CB">
        <w:rPr>
          <w:rFonts w:ascii="Cambria" w:hAnsi="Cambria" w:cs="Lucida Bright"/>
          <w:color w:val="000000" w:themeColor="text1"/>
          <w:lang w:val="en-CA"/>
        </w:rPr>
        <w:t xml:space="preserve"> in </w:t>
      </w:r>
      <w:r w:rsidR="00495A46">
        <w:rPr>
          <w:rFonts w:ascii="Cambria" w:hAnsi="Cambria" w:cs="Lucida Bright"/>
          <w:color w:val="000000" w:themeColor="text1"/>
          <w:lang w:val="en-CA"/>
        </w:rPr>
        <w:t>your</w:t>
      </w:r>
      <w:r w:rsidR="00643045" w:rsidRPr="00B807CB">
        <w:rPr>
          <w:rFonts w:ascii="Cambria" w:hAnsi="Cambria" w:cs="Lucida Bright"/>
          <w:color w:val="000000" w:themeColor="text1"/>
          <w:lang w:val="en-CA"/>
        </w:rPr>
        <w:t xml:space="preserve"> corporate policies </w:t>
      </w:r>
      <w:r w:rsidR="00107F03">
        <w:rPr>
          <w:rFonts w:ascii="Cambria" w:hAnsi="Cambria" w:cs="Lucida Bright"/>
          <w:color w:val="000000" w:themeColor="text1"/>
          <w:lang w:val="en-CA"/>
        </w:rPr>
        <w:t>in order</w:t>
      </w:r>
      <w:r w:rsidR="00643045" w:rsidRPr="00B807CB">
        <w:rPr>
          <w:rFonts w:ascii="Cambria" w:hAnsi="Cambria" w:cs="Lucida Bright"/>
          <w:color w:val="000000" w:themeColor="text1"/>
          <w:lang w:val="en-CA"/>
        </w:rPr>
        <w:t xml:space="preserve"> to protect your business and avoid </w:t>
      </w:r>
      <w:r w:rsidR="00195588" w:rsidRPr="00B807CB">
        <w:rPr>
          <w:rFonts w:ascii="Cambria" w:hAnsi="Cambria" w:cs="Lucida Bright"/>
          <w:color w:val="000000" w:themeColor="text1"/>
          <w:lang w:val="en-CA"/>
        </w:rPr>
        <w:t>misuse</w:t>
      </w:r>
      <w:r w:rsidR="00107F03">
        <w:rPr>
          <w:rFonts w:ascii="Cambria" w:hAnsi="Cambria" w:cs="Lucida Bright"/>
          <w:color w:val="000000" w:themeColor="text1"/>
          <w:lang w:val="en-CA"/>
        </w:rPr>
        <w:t xml:space="preserve"> of this </w:t>
      </w:r>
      <w:r w:rsidR="00E414C0">
        <w:rPr>
          <w:rFonts w:ascii="Cambria" w:hAnsi="Cambria" w:cs="Lucida Bright"/>
          <w:color w:val="000000" w:themeColor="text1"/>
          <w:lang w:val="en-CA"/>
        </w:rPr>
        <w:t>platform</w:t>
      </w:r>
      <w:r w:rsidR="00B82004" w:rsidRPr="00B807CB">
        <w:rPr>
          <w:rFonts w:ascii="Cambria" w:hAnsi="Cambria" w:cs="Lucida Bright"/>
          <w:color w:val="000000" w:themeColor="text1"/>
          <w:lang w:val="en-CA"/>
        </w:rPr>
        <w:t>.</w:t>
      </w:r>
      <w:r w:rsidR="00E76303" w:rsidRPr="00B807CB">
        <w:rPr>
          <w:rFonts w:ascii="Cambria" w:hAnsi="Cambria" w:cs="Lucida Bright"/>
          <w:color w:val="000000" w:themeColor="text1"/>
          <w:lang w:val="en-CA"/>
        </w:rPr>
        <w:t xml:space="preserve"> At CFIB, we are working relentlessly to offer you </w:t>
      </w:r>
      <w:r w:rsidR="007C0644" w:rsidRPr="00B807CB">
        <w:rPr>
          <w:rFonts w:ascii="Cambria" w:hAnsi="Cambria" w:cs="Lucida Bright"/>
          <w:color w:val="000000" w:themeColor="text1"/>
          <w:lang w:val="en-CA"/>
        </w:rPr>
        <w:t xml:space="preserve">personalized service and create specialized tools that actually meet your needs. </w:t>
      </w:r>
      <w:r w:rsidR="00480AB1" w:rsidRPr="00B807CB">
        <w:rPr>
          <w:rFonts w:ascii="Cambria" w:hAnsi="Cambria" w:cs="Lucida Bright"/>
          <w:color w:val="000000" w:themeColor="text1"/>
          <w:lang w:val="en-CA"/>
        </w:rPr>
        <w:t xml:space="preserve">With this in mind, </w:t>
      </w:r>
      <w:r w:rsidR="00B64793" w:rsidRPr="00B807CB">
        <w:rPr>
          <w:rFonts w:ascii="Cambria" w:hAnsi="Cambria" w:cs="Lucida Bright"/>
          <w:color w:val="000000" w:themeColor="text1"/>
          <w:lang w:val="en-CA"/>
        </w:rPr>
        <w:t>we are providing you this</w:t>
      </w:r>
      <w:r w:rsidR="00480AB1" w:rsidRPr="00B807CB">
        <w:rPr>
          <w:rFonts w:ascii="Cambria" w:hAnsi="Cambria" w:cs="Lucida Bright"/>
          <w:color w:val="000000" w:themeColor="text1"/>
          <w:lang w:val="en-CA"/>
        </w:rPr>
        <w:t xml:space="preserve"> template </w:t>
      </w:r>
      <w:r w:rsidR="00107F03">
        <w:rPr>
          <w:rFonts w:ascii="Cambria" w:hAnsi="Cambria" w:cs="Lucida Bright"/>
          <w:color w:val="000000" w:themeColor="text1"/>
          <w:lang w:val="en-CA"/>
        </w:rPr>
        <w:t xml:space="preserve">to help you create </w:t>
      </w:r>
      <w:r w:rsidR="00480AB1" w:rsidRPr="00B807CB">
        <w:rPr>
          <w:rFonts w:ascii="Cambria" w:hAnsi="Cambria" w:cs="Lucida Bright"/>
          <w:color w:val="000000" w:themeColor="text1"/>
          <w:lang w:val="en-CA"/>
        </w:rPr>
        <w:t xml:space="preserve">a </w:t>
      </w:r>
      <w:r w:rsidR="00481CBD" w:rsidRPr="00B807CB">
        <w:rPr>
          <w:rFonts w:ascii="Cambria" w:hAnsi="Cambria" w:cs="Lucida Bright"/>
          <w:color w:val="000000" w:themeColor="text1"/>
          <w:lang w:val="en-CA"/>
        </w:rPr>
        <w:t xml:space="preserve">policy on </w:t>
      </w:r>
      <w:r w:rsidR="00480AB1" w:rsidRPr="00B807CB">
        <w:rPr>
          <w:rFonts w:ascii="Cambria" w:hAnsi="Cambria" w:cs="Lucida Bright"/>
          <w:color w:val="000000" w:themeColor="text1"/>
          <w:lang w:val="en-CA"/>
        </w:rPr>
        <w:t>social media</w:t>
      </w:r>
      <w:r w:rsidR="00636957">
        <w:rPr>
          <w:rFonts w:ascii="Cambria" w:hAnsi="Cambria" w:cs="Lucida Bright"/>
          <w:color w:val="000000" w:themeColor="text1"/>
          <w:lang w:val="en-CA"/>
        </w:rPr>
        <w:t xml:space="preserve"> use</w:t>
      </w:r>
      <w:r w:rsidR="00480AB1" w:rsidRPr="00B807CB">
        <w:rPr>
          <w:rFonts w:ascii="Cambria" w:hAnsi="Cambria" w:cs="Lucida Bright"/>
          <w:color w:val="000000" w:themeColor="text1"/>
          <w:lang w:val="en-CA"/>
        </w:rPr>
        <w:t xml:space="preserve"> that you can adapt and then </w:t>
      </w:r>
      <w:r w:rsidR="00107F03">
        <w:rPr>
          <w:rFonts w:ascii="Cambria" w:hAnsi="Cambria" w:cs="Lucida Bright"/>
          <w:color w:val="000000" w:themeColor="text1"/>
          <w:lang w:val="en-CA"/>
        </w:rPr>
        <w:t>integrate</w:t>
      </w:r>
      <w:r w:rsidR="00480AB1" w:rsidRPr="00B807CB">
        <w:rPr>
          <w:rFonts w:ascii="Cambria" w:hAnsi="Cambria" w:cs="Lucida Bright"/>
          <w:color w:val="000000" w:themeColor="text1"/>
          <w:lang w:val="en-CA"/>
        </w:rPr>
        <w:t xml:space="preserve"> into other existing corporate policies. We hope that this </w:t>
      </w:r>
      <w:r w:rsidR="00331184" w:rsidRPr="00B807CB">
        <w:rPr>
          <w:rFonts w:ascii="Cambria" w:hAnsi="Cambria" w:cs="Lucida Bright"/>
          <w:color w:val="000000" w:themeColor="text1"/>
          <w:lang w:val="en-CA"/>
        </w:rPr>
        <w:t>template</w:t>
      </w:r>
      <w:r w:rsidR="00480AB1" w:rsidRPr="00B807CB">
        <w:rPr>
          <w:rFonts w:ascii="Cambria" w:hAnsi="Cambria" w:cs="Lucida Bright"/>
          <w:color w:val="000000" w:themeColor="text1"/>
          <w:lang w:val="en-CA"/>
        </w:rPr>
        <w:t xml:space="preserve"> will become </w:t>
      </w:r>
      <w:r w:rsidR="00495A46">
        <w:rPr>
          <w:rFonts w:ascii="Cambria" w:hAnsi="Cambria" w:cs="Lucida Bright"/>
          <w:color w:val="000000" w:themeColor="text1"/>
          <w:lang w:val="en-CA"/>
        </w:rPr>
        <w:t>yet another</w:t>
      </w:r>
      <w:r w:rsidR="00480AB1" w:rsidRPr="00B807CB">
        <w:rPr>
          <w:rFonts w:ascii="Cambria" w:hAnsi="Cambria" w:cs="Lucida Bright"/>
          <w:color w:val="000000" w:themeColor="text1"/>
          <w:lang w:val="en-CA"/>
        </w:rPr>
        <w:t xml:space="preserve"> </w:t>
      </w:r>
      <w:r w:rsidR="00331184" w:rsidRPr="00B807CB">
        <w:rPr>
          <w:rFonts w:ascii="Cambria" w:hAnsi="Cambria" w:cs="Lucida Bright"/>
          <w:color w:val="000000" w:themeColor="text1"/>
          <w:lang w:val="en-CA"/>
        </w:rPr>
        <w:t xml:space="preserve">indispensable human resources management tool </w:t>
      </w:r>
      <w:r w:rsidR="001138FF" w:rsidRPr="00B807CB">
        <w:rPr>
          <w:rFonts w:ascii="Cambria" w:hAnsi="Cambria" w:cs="Lucida Bright"/>
          <w:color w:val="000000" w:themeColor="text1"/>
          <w:lang w:val="en-CA"/>
        </w:rPr>
        <w:t>in your arsenal.</w:t>
      </w:r>
    </w:p>
    <w:p w14:paraId="7287B17A" w14:textId="4D9691E5" w:rsidR="006701A1" w:rsidRPr="00B807CB" w:rsidRDefault="006701A1" w:rsidP="006701A1">
      <w:pPr>
        <w:spacing w:before="360" w:after="120" w:line="240" w:lineRule="auto"/>
        <w:jc w:val="both"/>
        <w:rPr>
          <w:rFonts w:ascii="Cambria" w:eastAsia="Times New Roman" w:hAnsi="Cambria" w:cs="Lucida Bright"/>
          <w:b/>
          <w:szCs w:val="22"/>
          <w:lang w:val="en-CA"/>
        </w:rPr>
      </w:pPr>
      <w:r w:rsidRPr="00B807CB">
        <w:rPr>
          <w:rFonts w:ascii="Cambria" w:eastAsia="Times New Roman" w:hAnsi="Cambria" w:cs="Lucida Bright"/>
          <w:b/>
          <w:szCs w:val="22"/>
          <w:lang w:val="en-CA"/>
        </w:rPr>
        <w:t>Recomm</w:t>
      </w:r>
      <w:r w:rsidR="00B64793" w:rsidRPr="00B807CB">
        <w:rPr>
          <w:rFonts w:ascii="Cambria" w:eastAsia="Times New Roman" w:hAnsi="Cambria" w:cs="Lucida Bright"/>
          <w:b/>
          <w:szCs w:val="22"/>
          <w:lang w:val="en-CA"/>
        </w:rPr>
        <w:t>e</w:t>
      </w:r>
      <w:r w:rsidRPr="00B807CB">
        <w:rPr>
          <w:rFonts w:ascii="Cambria" w:eastAsia="Times New Roman" w:hAnsi="Cambria" w:cs="Lucida Bright"/>
          <w:b/>
          <w:szCs w:val="22"/>
          <w:lang w:val="en-CA"/>
        </w:rPr>
        <w:t xml:space="preserve">ndations </w:t>
      </w:r>
      <w:r w:rsidR="00B64793" w:rsidRPr="00B807CB">
        <w:rPr>
          <w:rFonts w:ascii="Cambria" w:eastAsia="Times New Roman" w:hAnsi="Cambria" w:cs="Lucida Bright"/>
          <w:b/>
          <w:szCs w:val="22"/>
          <w:lang w:val="en-CA"/>
        </w:rPr>
        <w:t>on using and implementing this policy</w:t>
      </w:r>
    </w:p>
    <w:p w14:paraId="5CDA4585" w14:textId="2A4B9ADD" w:rsidR="00AD197F" w:rsidRPr="00B807CB" w:rsidRDefault="00B64793" w:rsidP="00943C50">
      <w:pPr>
        <w:spacing w:before="0" w:after="0" w:line="240" w:lineRule="auto"/>
        <w:rPr>
          <w:rFonts w:ascii="Cambria" w:hAnsi="Cambria" w:cs="Lucida Bright"/>
          <w:color w:val="000000" w:themeColor="text1"/>
          <w:lang w:val="en-CA"/>
        </w:rPr>
      </w:pPr>
      <w:r w:rsidRPr="00B807CB">
        <w:rPr>
          <w:rFonts w:ascii="Cambria" w:hAnsi="Cambria" w:cs="Lucida Bright"/>
          <w:color w:val="000000" w:themeColor="text1"/>
          <w:lang w:val="en-CA"/>
        </w:rPr>
        <w:t xml:space="preserve">When a new corporate policy is </w:t>
      </w:r>
      <w:r w:rsidR="00F00162" w:rsidRPr="00B807CB">
        <w:rPr>
          <w:rFonts w:ascii="Cambria" w:hAnsi="Cambria" w:cs="Lucida Bright"/>
          <w:color w:val="000000" w:themeColor="text1"/>
          <w:lang w:val="en-CA"/>
        </w:rPr>
        <w:t>put into place</w:t>
      </w:r>
      <w:r w:rsidRPr="00B807CB">
        <w:rPr>
          <w:rFonts w:ascii="Cambria" w:hAnsi="Cambria" w:cs="Lucida Bright"/>
          <w:color w:val="000000" w:themeColor="text1"/>
          <w:lang w:val="en-CA"/>
        </w:rPr>
        <w:t xml:space="preserve">, it is important </w:t>
      </w:r>
      <w:r w:rsidR="00F00162" w:rsidRPr="00B807CB">
        <w:rPr>
          <w:rFonts w:ascii="Cambria" w:hAnsi="Cambria" w:cs="Lucida Bright"/>
          <w:color w:val="000000" w:themeColor="text1"/>
          <w:lang w:val="en-CA"/>
        </w:rPr>
        <w:t>that</w:t>
      </w:r>
      <w:r w:rsidRPr="00B807CB">
        <w:rPr>
          <w:rFonts w:ascii="Cambria" w:hAnsi="Cambria" w:cs="Lucida Bright"/>
          <w:color w:val="000000" w:themeColor="text1"/>
          <w:lang w:val="en-CA"/>
        </w:rPr>
        <w:t xml:space="preserve"> </w:t>
      </w:r>
      <w:r w:rsidR="00495A46">
        <w:rPr>
          <w:rFonts w:ascii="Cambria" w:hAnsi="Cambria" w:cs="Lucida Bright"/>
          <w:color w:val="000000" w:themeColor="text1"/>
          <w:lang w:val="en-CA"/>
        </w:rPr>
        <w:t>it</w:t>
      </w:r>
      <w:r w:rsidRPr="00B807CB">
        <w:rPr>
          <w:rFonts w:ascii="Cambria" w:hAnsi="Cambria" w:cs="Lucida Bright"/>
          <w:color w:val="000000" w:themeColor="text1"/>
          <w:lang w:val="en-CA"/>
        </w:rPr>
        <w:t xml:space="preserve"> </w:t>
      </w:r>
      <w:r w:rsidR="00F00162" w:rsidRPr="00B807CB">
        <w:rPr>
          <w:rFonts w:ascii="Cambria" w:hAnsi="Cambria" w:cs="Lucida Bright"/>
          <w:color w:val="000000" w:themeColor="text1"/>
          <w:lang w:val="en-CA"/>
        </w:rPr>
        <w:t xml:space="preserve">be adequately communicated </w:t>
      </w:r>
      <w:r w:rsidRPr="00B807CB">
        <w:rPr>
          <w:rFonts w:ascii="Cambria" w:hAnsi="Cambria" w:cs="Lucida Bright"/>
          <w:color w:val="000000" w:themeColor="text1"/>
          <w:lang w:val="en-CA"/>
        </w:rPr>
        <w:t xml:space="preserve">to </w:t>
      </w:r>
      <w:r w:rsidR="00495A46">
        <w:rPr>
          <w:rFonts w:ascii="Cambria" w:hAnsi="Cambria" w:cs="Lucida Bright"/>
          <w:color w:val="000000" w:themeColor="text1"/>
          <w:lang w:val="en-CA"/>
        </w:rPr>
        <w:t>staff</w:t>
      </w:r>
      <w:r w:rsidRPr="00B807CB">
        <w:rPr>
          <w:rFonts w:ascii="Cambria" w:hAnsi="Cambria" w:cs="Lucida Bright"/>
          <w:color w:val="000000" w:themeColor="text1"/>
          <w:lang w:val="en-CA"/>
        </w:rPr>
        <w:t>.</w:t>
      </w:r>
      <w:r w:rsidR="00F00162" w:rsidRPr="00B807CB">
        <w:rPr>
          <w:rFonts w:ascii="Cambria" w:hAnsi="Cambria" w:cs="Lucida Bright"/>
          <w:color w:val="000000" w:themeColor="text1"/>
          <w:lang w:val="en-CA"/>
        </w:rPr>
        <w:t xml:space="preserve"> Some employees may resist change or feel that the company is infringing on their freedom of expression by implementing such a policy.</w:t>
      </w:r>
    </w:p>
    <w:p w14:paraId="5EF9174A" w14:textId="77777777" w:rsidR="00AD197F" w:rsidRPr="00B807CB" w:rsidRDefault="00AD197F" w:rsidP="00943C50">
      <w:pPr>
        <w:spacing w:before="0" w:after="0" w:line="240" w:lineRule="auto"/>
        <w:rPr>
          <w:rFonts w:ascii="Cambria" w:hAnsi="Cambria" w:cs="Lucida Bright"/>
          <w:color w:val="000000" w:themeColor="text1"/>
          <w:lang w:val="en-CA"/>
        </w:rPr>
      </w:pPr>
    </w:p>
    <w:p w14:paraId="69E1E4F7" w14:textId="37C294E5" w:rsidR="00F00162" w:rsidRPr="00B807CB" w:rsidRDefault="00F00162" w:rsidP="00943C50">
      <w:pPr>
        <w:spacing w:before="0" w:after="0" w:line="240" w:lineRule="auto"/>
        <w:rPr>
          <w:rFonts w:ascii="Cambria" w:hAnsi="Cambria" w:cs="Lucida Bright"/>
          <w:color w:val="000000" w:themeColor="text1"/>
          <w:lang w:val="en-CA"/>
        </w:rPr>
      </w:pPr>
      <w:r w:rsidRPr="00B807CB">
        <w:rPr>
          <w:rFonts w:ascii="Cambria" w:hAnsi="Cambria" w:cs="Lucida Bright"/>
          <w:color w:val="000000" w:themeColor="text1"/>
          <w:lang w:val="en-CA"/>
        </w:rPr>
        <w:t xml:space="preserve">Below are some tips to ensure that </w:t>
      </w:r>
      <w:r w:rsidR="00495A46">
        <w:rPr>
          <w:rFonts w:ascii="Cambria" w:hAnsi="Cambria" w:cs="Lucida Bright"/>
          <w:color w:val="000000" w:themeColor="text1"/>
          <w:lang w:val="en-CA"/>
        </w:rPr>
        <w:t>the whole process</w:t>
      </w:r>
      <w:r w:rsidRPr="00B807CB">
        <w:rPr>
          <w:rFonts w:ascii="Cambria" w:hAnsi="Cambria" w:cs="Lucida Bright"/>
          <w:color w:val="000000" w:themeColor="text1"/>
          <w:lang w:val="en-CA"/>
        </w:rPr>
        <w:t xml:space="preserve"> goes smoothly:</w:t>
      </w:r>
    </w:p>
    <w:p w14:paraId="7CD24680" w14:textId="77777777" w:rsidR="00943C50" w:rsidRPr="00B807CB" w:rsidRDefault="00943C50" w:rsidP="00943C50">
      <w:pPr>
        <w:spacing w:before="0" w:after="0" w:line="240" w:lineRule="auto"/>
        <w:rPr>
          <w:rFonts w:ascii="Cambria" w:hAnsi="Cambria" w:cs="Lucida Bright"/>
          <w:color w:val="FF0000"/>
          <w:lang w:val="en-CA"/>
        </w:rPr>
      </w:pPr>
    </w:p>
    <w:p w14:paraId="7E4642E6" w14:textId="3ED6EC42" w:rsidR="00B444BE" w:rsidRPr="00B807CB" w:rsidRDefault="00AD197F" w:rsidP="00D81949">
      <w:pPr>
        <w:pStyle w:val="Paragraphedeliste"/>
        <w:numPr>
          <w:ilvl w:val="0"/>
          <w:numId w:val="18"/>
        </w:numPr>
        <w:spacing w:before="0" w:after="0" w:line="240" w:lineRule="auto"/>
        <w:rPr>
          <w:rFonts w:ascii="Cambria" w:hAnsi="Cambria" w:cs="Lucida Bright"/>
          <w:lang w:val="en-CA"/>
        </w:rPr>
      </w:pPr>
      <w:r w:rsidRPr="00B807CB">
        <w:rPr>
          <w:rFonts w:ascii="Cambria" w:hAnsi="Cambria" w:cs="Lucida Bright"/>
          <w:lang w:val="en-CA"/>
        </w:rPr>
        <w:t>Present the policy as an official document that must be taken seriously</w:t>
      </w:r>
      <w:r w:rsidR="00495A46">
        <w:rPr>
          <w:rFonts w:ascii="Cambria" w:hAnsi="Cambria" w:cs="Lucida Bright"/>
          <w:lang w:val="en-CA"/>
        </w:rPr>
        <w:t>,</w:t>
      </w:r>
      <w:r w:rsidRPr="00B807CB">
        <w:rPr>
          <w:rFonts w:ascii="Cambria" w:hAnsi="Cambria" w:cs="Lucida Bright"/>
          <w:lang w:val="en-CA"/>
        </w:rPr>
        <w:t xml:space="preserve"> but </w:t>
      </w:r>
      <w:r w:rsidR="00DA680B" w:rsidRPr="00B807CB">
        <w:rPr>
          <w:rFonts w:ascii="Cambria" w:hAnsi="Cambria" w:cs="Lucida Bright"/>
          <w:lang w:val="en-CA"/>
        </w:rPr>
        <w:t>make clear</w:t>
      </w:r>
      <w:r w:rsidR="007332F3" w:rsidRPr="00B807CB">
        <w:rPr>
          <w:rFonts w:ascii="Cambria" w:hAnsi="Cambria" w:cs="Lucida Bright"/>
          <w:lang w:val="en-CA"/>
        </w:rPr>
        <w:t xml:space="preserve"> to staff</w:t>
      </w:r>
      <w:r w:rsidR="00DA680B" w:rsidRPr="00B807CB">
        <w:rPr>
          <w:rFonts w:ascii="Cambria" w:hAnsi="Cambria" w:cs="Lucida Bright"/>
          <w:lang w:val="en-CA"/>
        </w:rPr>
        <w:t xml:space="preserve"> that it</w:t>
      </w:r>
      <w:r w:rsidR="007332F3" w:rsidRPr="00B807CB">
        <w:rPr>
          <w:rFonts w:ascii="Cambria" w:hAnsi="Cambria" w:cs="Lucida Bright"/>
          <w:lang w:val="en-CA"/>
        </w:rPr>
        <w:t>s</w:t>
      </w:r>
      <w:r w:rsidR="00DA680B" w:rsidRPr="00B807CB">
        <w:rPr>
          <w:rFonts w:ascii="Cambria" w:hAnsi="Cambria" w:cs="Lucida Bright"/>
          <w:lang w:val="en-CA"/>
        </w:rPr>
        <w:t xml:space="preserve"> </w:t>
      </w:r>
      <w:r w:rsidR="007332F3" w:rsidRPr="00B807CB">
        <w:rPr>
          <w:rFonts w:ascii="Cambria" w:hAnsi="Cambria" w:cs="Lucida Bright"/>
          <w:lang w:val="en-CA"/>
        </w:rPr>
        <w:t>purpose is not</w:t>
      </w:r>
      <w:r w:rsidR="00DA680B" w:rsidRPr="00B807CB">
        <w:rPr>
          <w:rFonts w:ascii="Cambria" w:hAnsi="Cambria" w:cs="Lucida Bright"/>
          <w:lang w:val="en-CA"/>
        </w:rPr>
        <w:t xml:space="preserve"> to </w:t>
      </w:r>
      <w:r w:rsidR="007332F3" w:rsidRPr="00B807CB">
        <w:rPr>
          <w:rFonts w:ascii="Cambria" w:hAnsi="Cambria" w:cs="Lucida Bright"/>
          <w:lang w:val="en-CA"/>
        </w:rPr>
        <w:t>catch them out</w:t>
      </w:r>
      <w:r w:rsidR="001F609E" w:rsidRPr="00B807CB">
        <w:rPr>
          <w:rFonts w:ascii="Cambria" w:hAnsi="Cambria" w:cs="Lucida Bright"/>
          <w:lang w:val="en-CA"/>
        </w:rPr>
        <w:t xml:space="preserve">. </w:t>
      </w:r>
    </w:p>
    <w:p w14:paraId="6A85D527" w14:textId="21FB9C2A" w:rsidR="00F82F72" w:rsidRPr="00B807CB" w:rsidRDefault="00AD197F" w:rsidP="00D81949">
      <w:pPr>
        <w:pStyle w:val="Paragraphedeliste"/>
        <w:numPr>
          <w:ilvl w:val="0"/>
          <w:numId w:val="18"/>
        </w:numPr>
        <w:spacing w:before="0" w:after="0" w:line="240" w:lineRule="auto"/>
        <w:rPr>
          <w:rFonts w:ascii="Cambria" w:hAnsi="Cambria" w:cs="Lucida Bright"/>
          <w:lang w:val="en-CA"/>
        </w:rPr>
      </w:pPr>
      <w:r w:rsidRPr="00B807CB">
        <w:rPr>
          <w:rFonts w:ascii="Cambria" w:hAnsi="Cambria" w:cs="Lucida Bright"/>
          <w:lang w:val="en-CA"/>
        </w:rPr>
        <w:t xml:space="preserve">Explain why this policy is </w:t>
      </w:r>
      <w:r w:rsidR="003E1B28" w:rsidRPr="00B807CB">
        <w:rPr>
          <w:rFonts w:ascii="Cambria" w:hAnsi="Cambria" w:cs="Lucida Bright"/>
          <w:lang w:val="en-CA"/>
        </w:rPr>
        <w:t>essential</w:t>
      </w:r>
      <w:r w:rsidR="00F82F72" w:rsidRPr="00B807CB">
        <w:rPr>
          <w:rFonts w:ascii="Cambria" w:hAnsi="Cambria" w:cs="Lucida Bright"/>
          <w:lang w:val="en-CA"/>
        </w:rPr>
        <w:t>.</w:t>
      </w:r>
    </w:p>
    <w:p w14:paraId="0FD466C5" w14:textId="75052035" w:rsidR="00F82F72" w:rsidRPr="00B807CB" w:rsidRDefault="003E1B28" w:rsidP="00D81949">
      <w:pPr>
        <w:pStyle w:val="Paragraphedeliste"/>
        <w:numPr>
          <w:ilvl w:val="0"/>
          <w:numId w:val="18"/>
        </w:numPr>
        <w:spacing w:before="0" w:after="0" w:line="240" w:lineRule="auto"/>
        <w:rPr>
          <w:rFonts w:ascii="Cambria" w:hAnsi="Cambria" w:cs="Lucida Bright"/>
          <w:lang w:val="en-CA"/>
        </w:rPr>
      </w:pPr>
      <w:r w:rsidRPr="00B807CB">
        <w:rPr>
          <w:rFonts w:ascii="Cambria" w:hAnsi="Cambria" w:cs="Lucida Bright"/>
          <w:lang w:val="en-CA"/>
        </w:rPr>
        <w:t xml:space="preserve">Make it readily </w:t>
      </w:r>
      <w:r w:rsidR="00F82F72" w:rsidRPr="00B807CB">
        <w:rPr>
          <w:rFonts w:ascii="Cambria" w:hAnsi="Cambria" w:cs="Lucida Bright"/>
          <w:lang w:val="en-CA"/>
        </w:rPr>
        <w:t xml:space="preserve">accessible </w:t>
      </w:r>
      <w:r w:rsidRPr="00B807CB">
        <w:rPr>
          <w:rFonts w:ascii="Cambria" w:hAnsi="Cambria" w:cs="Lucida Bright"/>
          <w:lang w:val="en-CA"/>
        </w:rPr>
        <w:t>for employee</w:t>
      </w:r>
      <w:r w:rsidR="00F82F72" w:rsidRPr="00B807CB">
        <w:rPr>
          <w:rFonts w:ascii="Cambria" w:hAnsi="Cambria" w:cs="Lucida Bright"/>
          <w:lang w:val="en-CA"/>
        </w:rPr>
        <w:t xml:space="preserve"> consultation.</w:t>
      </w:r>
    </w:p>
    <w:p w14:paraId="398EDF47" w14:textId="52E0D561" w:rsidR="00F82F72" w:rsidRPr="00B807CB" w:rsidRDefault="00E13045" w:rsidP="00D81949">
      <w:pPr>
        <w:pStyle w:val="Paragraphedeliste"/>
        <w:numPr>
          <w:ilvl w:val="0"/>
          <w:numId w:val="18"/>
        </w:numPr>
        <w:spacing w:before="0" w:after="0" w:line="240" w:lineRule="auto"/>
        <w:rPr>
          <w:rFonts w:ascii="Cambria" w:hAnsi="Cambria" w:cs="Lucida Bright"/>
          <w:lang w:val="en-CA"/>
        </w:rPr>
      </w:pPr>
      <w:r>
        <w:rPr>
          <w:rFonts w:ascii="Cambria" w:hAnsi="Cambria" w:cs="Lucida Bright"/>
          <w:lang w:val="en-CA"/>
        </w:rPr>
        <w:t>Assign</w:t>
      </w:r>
      <w:r w:rsidRPr="00B807CB">
        <w:rPr>
          <w:rFonts w:ascii="Cambria" w:hAnsi="Cambria" w:cs="Lucida Bright"/>
          <w:lang w:val="en-CA"/>
        </w:rPr>
        <w:t xml:space="preserve"> </w:t>
      </w:r>
      <w:r w:rsidR="007A3C65" w:rsidRPr="00B807CB">
        <w:rPr>
          <w:rFonts w:ascii="Cambria" w:hAnsi="Cambria" w:cs="Lucida Bright"/>
          <w:lang w:val="en-CA"/>
        </w:rPr>
        <w:t>a resource person to answer questions and address employee concerns</w:t>
      </w:r>
      <w:r w:rsidR="00F82F72" w:rsidRPr="00B807CB">
        <w:rPr>
          <w:rFonts w:ascii="Cambria" w:hAnsi="Cambria" w:cs="Lucida Bright"/>
          <w:lang w:val="en-CA"/>
        </w:rPr>
        <w:t>.</w:t>
      </w:r>
    </w:p>
    <w:p w14:paraId="3820FAE4" w14:textId="481142E8" w:rsidR="00F82F72" w:rsidRPr="00B807CB" w:rsidRDefault="007A3C65" w:rsidP="00D81949">
      <w:pPr>
        <w:pStyle w:val="Paragraphedeliste"/>
        <w:numPr>
          <w:ilvl w:val="0"/>
          <w:numId w:val="18"/>
        </w:numPr>
        <w:spacing w:before="0" w:after="0" w:line="240" w:lineRule="auto"/>
        <w:rPr>
          <w:rFonts w:ascii="Cambria" w:hAnsi="Cambria" w:cs="Lucida Bright"/>
          <w:lang w:val="en-CA"/>
        </w:rPr>
      </w:pPr>
      <w:r w:rsidRPr="00B807CB">
        <w:rPr>
          <w:rFonts w:ascii="Cambria" w:hAnsi="Cambria" w:cs="Lucida Bright"/>
          <w:lang w:val="en-CA"/>
        </w:rPr>
        <w:t>Encourage your employees to participate in discussions</w:t>
      </w:r>
      <w:r w:rsidR="00495A46">
        <w:rPr>
          <w:rFonts w:ascii="Cambria" w:hAnsi="Cambria" w:cs="Lucida Bright"/>
          <w:lang w:val="en-CA"/>
        </w:rPr>
        <w:t xml:space="preserve">, </w:t>
      </w:r>
      <w:r w:rsidRPr="00B807CB">
        <w:rPr>
          <w:rFonts w:ascii="Cambria" w:hAnsi="Cambria" w:cs="Lucida Bright"/>
          <w:lang w:val="en-CA"/>
        </w:rPr>
        <w:t>share company</w:t>
      </w:r>
      <w:r w:rsidR="00F82F72" w:rsidRPr="00B807CB">
        <w:rPr>
          <w:rFonts w:ascii="Cambria" w:hAnsi="Cambria" w:cs="Lucida Bright"/>
          <w:lang w:val="en-CA"/>
        </w:rPr>
        <w:t xml:space="preserve"> </w:t>
      </w:r>
      <w:r w:rsidRPr="00B807CB">
        <w:rPr>
          <w:rFonts w:ascii="Cambria" w:hAnsi="Cambria" w:cs="Lucida Bright"/>
          <w:lang w:val="en-CA"/>
        </w:rPr>
        <w:t xml:space="preserve">publications and </w:t>
      </w:r>
      <w:r w:rsidR="00AA1C17" w:rsidRPr="00B807CB">
        <w:rPr>
          <w:rFonts w:ascii="Cambria" w:hAnsi="Cambria" w:cs="Lucida Bright"/>
          <w:lang w:val="en-CA"/>
        </w:rPr>
        <w:t xml:space="preserve">highlight what </w:t>
      </w:r>
      <w:r w:rsidR="00DA680B" w:rsidRPr="00B807CB">
        <w:rPr>
          <w:rFonts w:ascii="Cambria" w:hAnsi="Cambria" w:cs="Lucida Bright"/>
          <w:lang w:val="en-CA"/>
        </w:rPr>
        <w:t>works</w:t>
      </w:r>
      <w:r w:rsidR="00F82F72" w:rsidRPr="00B807CB">
        <w:rPr>
          <w:rFonts w:ascii="Cambria" w:hAnsi="Cambria" w:cs="Lucida Bright"/>
          <w:lang w:val="en-CA"/>
        </w:rPr>
        <w:t>!</w:t>
      </w:r>
    </w:p>
    <w:p w14:paraId="41DB9A6E" w14:textId="38D4E75E" w:rsidR="006701A1" w:rsidRPr="00B807CB" w:rsidRDefault="00657BB0" w:rsidP="006701A1">
      <w:pPr>
        <w:spacing w:before="360" w:after="120" w:line="240" w:lineRule="auto"/>
        <w:jc w:val="both"/>
        <w:rPr>
          <w:rFonts w:ascii="Cambria" w:eastAsia="Times New Roman" w:hAnsi="Cambria" w:cs="Lucida Bright"/>
          <w:b/>
          <w:szCs w:val="22"/>
          <w:lang w:val="en-CA"/>
        </w:rPr>
      </w:pPr>
      <w:r w:rsidRPr="00B807CB">
        <w:rPr>
          <w:rFonts w:ascii="Cambria" w:eastAsia="Times New Roman" w:hAnsi="Cambria" w:cs="Lucida Bright"/>
          <w:b/>
          <w:szCs w:val="22"/>
          <w:lang w:val="en-CA"/>
        </w:rPr>
        <w:t>A few pointers to help you personalize your social media policy</w:t>
      </w:r>
      <w:r w:rsidR="006701A1" w:rsidRPr="00B807CB">
        <w:rPr>
          <w:rFonts w:ascii="Cambria" w:eastAsia="Times New Roman" w:hAnsi="Cambria" w:cs="Lucida Bright"/>
          <w:b/>
          <w:szCs w:val="22"/>
          <w:lang w:val="en-CA"/>
        </w:rPr>
        <w:t xml:space="preserve">: </w:t>
      </w:r>
    </w:p>
    <w:p w14:paraId="20C041F5" w14:textId="4213125D" w:rsidR="006701A1" w:rsidRPr="00B807CB" w:rsidRDefault="00443822" w:rsidP="00D81949">
      <w:pPr>
        <w:pStyle w:val="Paragraphedeliste"/>
        <w:numPr>
          <w:ilvl w:val="0"/>
          <w:numId w:val="19"/>
        </w:numPr>
        <w:spacing w:before="0" w:after="0" w:line="240" w:lineRule="auto"/>
        <w:rPr>
          <w:rFonts w:ascii="Cambria" w:hAnsi="Cambria" w:cs="Lucida Bright"/>
          <w:lang w:val="en-CA"/>
        </w:rPr>
      </w:pPr>
      <w:r w:rsidRPr="00B807CB">
        <w:rPr>
          <w:rFonts w:ascii="Cambria" w:hAnsi="Cambria" w:cs="Lucida Bright"/>
          <w:highlight w:val="lightGray"/>
          <w:lang w:val="en-CA"/>
        </w:rPr>
        <w:t>Words highlighted in grey are to be replaced by your own corporate information.</w:t>
      </w:r>
      <w:r w:rsidR="006701A1" w:rsidRPr="00B807CB">
        <w:rPr>
          <w:rFonts w:ascii="Cambria" w:hAnsi="Cambria" w:cs="Lucida Bright"/>
          <w:lang w:val="en-CA"/>
        </w:rPr>
        <w:t xml:space="preserve"> </w:t>
      </w:r>
    </w:p>
    <w:p w14:paraId="27B2902E" w14:textId="19331BF3" w:rsidR="00111366" w:rsidRPr="00B807CB" w:rsidRDefault="008E01AE" w:rsidP="00D81949">
      <w:pPr>
        <w:pStyle w:val="Paragraphedeliste"/>
        <w:numPr>
          <w:ilvl w:val="0"/>
          <w:numId w:val="19"/>
        </w:numPr>
        <w:spacing w:before="0" w:after="0" w:line="240" w:lineRule="auto"/>
        <w:rPr>
          <w:rFonts w:ascii="Cambria" w:hAnsi="Cambria" w:cs="Lucida Bright"/>
          <w:i/>
          <w:color w:val="0070C0"/>
          <w:lang w:val="en-CA"/>
        </w:rPr>
      </w:pPr>
      <w:r w:rsidRPr="00B807CB">
        <w:rPr>
          <w:rFonts w:ascii="Cambria" w:hAnsi="Cambria" w:cs="Lucida Bright"/>
          <w:i/>
          <w:color w:val="0070C0"/>
          <w:lang w:val="en-CA"/>
        </w:rPr>
        <w:t xml:space="preserve">We have also included some optional tips; </w:t>
      </w:r>
      <w:r w:rsidR="00107F03">
        <w:rPr>
          <w:rFonts w:ascii="Cambria" w:hAnsi="Cambria" w:cs="Lucida Bright"/>
          <w:i/>
          <w:color w:val="0070C0"/>
          <w:lang w:val="en-CA"/>
        </w:rPr>
        <w:t>these</w:t>
      </w:r>
      <w:r w:rsidRPr="00B807CB">
        <w:rPr>
          <w:rFonts w:ascii="Cambria" w:hAnsi="Cambria" w:cs="Lucida Bright"/>
          <w:i/>
          <w:color w:val="0070C0"/>
          <w:lang w:val="en-CA"/>
        </w:rPr>
        <w:t xml:space="preserve"> are to be deleted before printing this document</w:t>
      </w:r>
      <w:r w:rsidR="00111366" w:rsidRPr="00B807CB">
        <w:rPr>
          <w:rFonts w:ascii="Cambria" w:hAnsi="Cambria" w:cs="Lucida Bright"/>
          <w:i/>
          <w:color w:val="0070C0"/>
          <w:lang w:val="en-CA"/>
        </w:rPr>
        <w:t>.</w:t>
      </w:r>
    </w:p>
    <w:p w14:paraId="0AAF1F3C" w14:textId="77777777" w:rsidR="006701A1" w:rsidRPr="00B807CB" w:rsidRDefault="006701A1" w:rsidP="006701A1">
      <w:pPr>
        <w:spacing w:before="0" w:after="0" w:line="240" w:lineRule="auto"/>
        <w:rPr>
          <w:rFonts w:ascii="Cambria" w:hAnsi="Cambria" w:cs="Lucida Bright"/>
          <w:lang w:val="en-CA"/>
        </w:rPr>
      </w:pPr>
    </w:p>
    <w:p w14:paraId="7ABD5AC9" w14:textId="3E45CA73" w:rsidR="006701A1" w:rsidRPr="00B807CB" w:rsidRDefault="006B65DA" w:rsidP="006701A1">
      <w:pPr>
        <w:spacing w:before="0" w:after="0" w:line="240" w:lineRule="auto"/>
        <w:rPr>
          <w:rFonts w:ascii="Cambria" w:hAnsi="Cambria" w:cs="Lucida Bright"/>
          <w:color w:val="000000" w:themeColor="text1"/>
          <w:lang w:val="en-CA"/>
        </w:rPr>
      </w:pPr>
      <w:r w:rsidRPr="00B807CB">
        <w:rPr>
          <w:rFonts w:ascii="Cambria" w:hAnsi="Cambria" w:cs="Lucida Bright"/>
          <w:color w:val="000000" w:themeColor="text1"/>
          <w:lang w:val="en-CA"/>
        </w:rPr>
        <w:t>It is important to period</w:t>
      </w:r>
      <w:r w:rsidR="00495A46">
        <w:rPr>
          <w:rFonts w:ascii="Cambria" w:hAnsi="Cambria" w:cs="Lucida Bright"/>
          <w:color w:val="000000" w:themeColor="text1"/>
          <w:lang w:val="en-CA"/>
        </w:rPr>
        <w:t xml:space="preserve">ically update your policy on </w:t>
      </w:r>
      <w:r w:rsidRPr="00B807CB">
        <w:rPr>
          <w:rFonts w:ascii="Cambria" w:hAnsi="Cambria" w:cs="Lucida Bright"/>
          <w:color w:val="000000" w:themeColor="text1"/>
          <w:lang w:val="en-CA"/>
        </w:rPr>
        <w:t>social media</w:t>
      </w:r>
      <w:r w:rsidR="00495A46">
        <w:rPr>
          <w:rFonts w:ascii="Cambria" w:hAnsi="Cambria" w:cs="Lucida Bright"/>
          <w:color w:val="000000" w:themeColor="text1"/>
          <w:lang w:val="en-CA"/>
        </w:rPr>
        <w:t xml:space="preserve"> use </w:t>
      </w:r>
      <w:r w:rsidRPr="00B807CB">
        <w:rPr>
          <w:rFonts w:ascii="Cambria" w:hAnsi="Cambria" w:cs="Lucida Bright"/>
          <w:color w:val="000000" w:themeColor="text1"/>
          <w:lang w:val="en-CA"/>
        </w:rPr>
        <w:t>because this is a</w:t>
      </w:r>
      <w:r w:rsidR="006D1524" w:rsidRPr="00B807CB">
        <w:rPr>
          <w:rFonts w:ascii="Cambria" w:hAnsi="Cambria" w:cs="Lucida Bright"/>
          <w:color w:val="000000" w:themeColor="text1"/>
          <w:lang w:val="en-CA"/>
        </w:rPr>
        <w:t xml:space="preserve">n area that is constantly changing. New platforms may emerge and </w:t>
      </w:r>
      <w:r w:rsidR="00EC2AF1" w:rsidRPr="00B807CB">
        <w:rPr>
          <w:rFonts w:ascii="Cambria" w:hAnsi="Cambria" w:cs="Lucida Bright"/>
          <w:color w:val="000000" w:themeColor="text1"/>
          <w:lang w:val="en-CA"/>
        </w:rPr>
        <w:t xml:space="preserve">usher in different ways of using social media. </w:t>
      </w:r>
      <w:r w:rsidR="008E01AE" w:rsidRPr="00B807CB">
        <w:rPr>
          <w:rFonts w:ascii="Cambria" w:hAnsi="Cambria" w:cs="Lucida Bright"/>
          <w:color w:val="000000" w:themeColor="text1"/>
          <w:lang w:val="en-CA"/>
        </w:rPr>
        <w:t>As a member of CFIB, you have free, special access to our business support services, including advice from human resources consultants who can assist you in modifying or supplementing this document</w:t>
      </w:r>
      <w:r w:rsidR="006701A1" w:rsidRPr="00B807CB">
        <w:rPr>
          <w:rFonts w:ascii="Cambria" w:hAnsi="Cambria" w:cs="Lucida Bright"/>
          <w:color w:val="000000" w:themeColor="text1"/>
          <w:lang w:val="en-CA"/>
        </w:rPr>
        <w:t xml:space="preserve">. </w:t>
      </w:r>
    </w:p>
    <w:p w14:paraId="161AE811" w14:textId="77777777" w:rsidR="001F609E" w:rsidRPr="00B807CB" w:rsidRDefault="001F609E" w:rsidP="00D47D78">
      <w:pPr>
        <w:pStyle w:val="Citationintense"/>
        <w:spacing w:before="0" w:after="0"/>
        <w:ind w:left="0"/>
        <w:jc w:val="left"/>
        <w:rPr>
          <w:rFonts w:ascii="Cambria" w:hAnsi="Cambria" w:cs="Lucida Bright"/>
          <w:b/>
          <w:color w:val="auto"/>
          <w:lang w:val="en-CA"/>
        </w:rPr>
      </w:pPr>
    </w:p>
    <w:p w14:paraId="4D50C96E" w14:textId="102224AC" w:rsidR="006701A1" w:rsidRPr="00B807CB" w:rsidRDefault="007332F3" w:rsidP="006701A1">
      <w:pPr>
        <w:pStyle w:val="Citationintense"/>
        <w:spacing w:before="0" w:after="0"/>
        <w:rPr>
          <w:rFonts w:ascii="Cambria" w:hAnsi="Cambria" w:cs="Lucida Bright"/>
          <w:b/>
          <w:color w:val="auto"/>
          <w:lang w:val="en-CA"/>
        </w:rPr>
      </w:pPr>
      <w:r w:rsidRPr="00B807CB">
        <w:rPr>
          <w:rFonts w:ascii="Cambria" w:hAnsi="Cambria" w:cs="Lucida Bright"/>
          <w:b/>
          <w:color w:val="auto"/>
          <w:lang w:val="en-CA"/>
        </w:rPr>
        <w:t>Need personalized advice</w:t>
      </w:r>
      <w:r w:rsidR="006701A1" w:rsidRPr="00B807CB">
        <w:rPr>
          <w:rFonts w:ascii="Cambria" w:hAnsi="Cambria" w:cs="Lucida Bright"/>
          <w:b/>
          <w:color w:val="auto"/>
          <w:lang w:val="en-CA"/>
        </w:rPr>
        <w:t xml:space="preserve">? </w:t>
      </w:r>
      <w:r w:rsidRPr="00B807CB">
        <w:rPr>
          <w:rFonts w:ascii="Cambria" w:hAnsi="Cambria" w:cs="Lucida Bright"/>
          <w:b/>
          <w:color w:val="auto"/>
          <w:lang w:val="en-CA"/>
        </w:rPr>
        <w:t>Contact us</w:t>
      </w:r>
      <w:r w:rsidR="006701A1" w:rsidRPr="00B807CB">
        <w:rPr>
          <w:rFonts w:ascii="Cambria" w:hAnsi="Cambria" w:cs="Lucida Bright"/>
          <w:b/>
          <w:color w:val="auto"/>
          <w:lang w:val="en-CA"/>
        </w:rPr>
        <w:t>!</w:t>
      </w:r>
    </w:p>
    <w:p w14:paraId="2F4C56E8" w14:textId="5FF24C55" w:rsidR="006701A1" w:rsidRPr="00B807CB" w:rsidRDefault="006701A1" w:rsidP="006701A1">
      <w:pPr>
        <w:pStyle w:val="Citationintense"/>
        <w:spacing w:before="0" w:after="0"/>
        <w:rPr>
          <w:rStyle w:val="Lienhypertexte"/>
          <w:rFonts w:ascii="Cambria" w:hAnsi="Cambria" w:cs="Lucida Bright"/>
          <w:b/>
          <w:lang w:val="en-CA"/>
        </w:rPr>
      </w:pPr>
      <w:r w:rsidRPr="00B807CB">
        <w:rPr>
          <w:rFonts w:ascii="Cambria" w:hAnsi="Cambria" w:cs="Lucida Bright"/>
          <w:b/>
          <w:color w:val="auto"/>
          <w:lang w:val="en-CA"/>
        </w:rPr>
        <w:t xml:space="preserve">1 888 234-2232 | </w:t>
      </w:r>
      <w:hyperlink r:id="rId9" w:history="1">
        <w:r w:rsidR="007332F3" w:rsidRPr="00B807CB">
          <w:rPr>
            <w:rStyle w:val="Lienhypertexte"/>
            <w:rFonts w:ascii="Cambria" w:hAnsi="Cambria" w:cs="Lucida Bright"/>
            <w:b/>
            <w:lang w:val="en-CA"/>
          </w:rPr>
          <w:t>cfib@cfib.ca</w:t>
        </w:r>
      </w:hyperlink>
    </w:p>
    <w:p w14:paraId="1EAEC2DF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/>
          <w:lang w:val="en-CA"/>
        </w:rPr>
      </w:pPr>
    </w:p>
    <w:p w14:paraId="6A8BEFC3" w14:textId="5218384E" w:rsidR="00ED16FD" w:rsidRPr="00B807CB" w:rsidRDefault="00493015" w:rsidP="00ED16FD">
      <w:pPr>
        <w:rPr>
          <w:rFonts w:ascii="Cambria" w:hAnsi="Cambria" w:cs="Arial"/>
          <w:b/>
          <w:i/>
          <w:sz w:val="16"/>
          <w:szCs w:val="16"/>
          <w:lang w:val="en-CA"/>
        </w:rPr>
      </w:pPr>
      <w:r w:rsidRPr="00B807CB">
        <w:rPr>
          <w:rFonts w:ascii="Cambria" w:hAnsi="Cambria" w:cs="Arial"/>
          <w:b/>
          <w:i/>
          <w:sz w:val="16"/>
          <w:szCs w:val="16"/>
          <w:lang w:val="en-CA"/>
        </w:rPr>
        <w:t>This guide is provide</w:t>
      </w:r>
      <w:r w:rsidR="00C44103">
        <w:rPr>
          <w:rFonts w:ascii="Cambria" w:hAnsi="Cambria" w:cs="Arial"/>
          <w:b/>
          <w:i/>
          <w:sz w:val="16"/>
          <w:szCs w:val="16"/>
          <w:lang w:val="en-CA"/>
        </w:rPr>
        <w:t>d for information purposes only</w:t>
      </w:r>
      <w:r w:rsidR="006701A1" w:rsidRPr="00B807CB">
        <w:rPr>
          <w:rFonts w:ascii="Cambria" w:hAnsi="Cambria" w:cs="Arial"/>
          <w:b/>
          <w:i/>
          <w:sz w:val="16"/>
          <w:szCs w:val="16"/>
          <w:lang w:val="en-CA"/>
        </w:rPr>
        <w:t>.</w:t>
      </w:r>
      <w:r w:rsidR="00ED16FD" w:rsidRPr="00B807CB">
        <w:rPr>
          <w:rFonts w:ascii="Cambria" w:hAnsi="Cambria" w:cs="Arial"/>
          <w:b/>
          <w:i/>
          <w:sz w:val="16"/>
          <w:szCs w:val="16"/>
          <w:lang w:val="en-CA"/>
        </w:rPr>
        <w:t xml:space="preserve"> CFIB disclaims all responsibility for its</w:t>
      </w:r>
      <w:r w:rsidR="003C2133" w:rsidRPr="00B807CB">
        <w:rPr>
          <w:rFonts w:ascii="Cambria" w:hAnsi="Cambria" w:cs="Arial"/>
          <w:b/>
          <w:i/>
          <w:sz w:val="16"/>
          <w:szCs w:val="16"/>
          <w:lang w:val="en-CA"/>
        </w:rPr>
        <w:t xml:space="preserve"> final</w:t>
      </w:r>
      <w:r w:rsidR="00ED16FD" w:rsidRPr="00B807CB">
        <w:rPr>
          <w:rFonts w:ascii="Cambria" w:hAnsi="Cambria" w:cs="Arial"/>
          <w:b/>
          <w:i/>
          <w:sz w:val="16"/>
          <w:szCs w:val="16"/>
          <w:lang w:val="en-CA"/>
        </w:rPr>
        <w:t xml:space="preserve"> content and the use and interpretation that are in fact disclosed by the company or a third party.</w:t>
      </w:r>
    </w:p>
    <w:p w14:paraId="1BD06A94" w14:textId="77777777" w:rsidR="000C0D22" w:rsidRPr="00B807CB" w:rsidRDefault="000C0D22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i/>
          <w:sz w:val="16"/>
          <w:szCs w:val="16"/>
          <w:lang w:val="en-CA"/>
        </w:rPr>
      </w:pPr>
    </w:p>
    <w:p w14:paraId="107A3A54" w14:textId="77777777" w:rsidR="002A161A" w:rsidRDefault="003C2133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i/>
          <w:sz w:val="16"/>
          <w:szCs w:val="16"/>
          <w:lang w:val="en-CA"/>
        </w:rPr>
      </w:pPr>
      <w:r w:rsidRPr="00B807CB">
        <w:rPr>
          <w:rFonts w:ascii="Cambria" w:hAnsi="Cambria" w:cs="Arial"/>
          <w:b/>
          <w:i/>
          <w:sz w:val="16"/>
          <w:szCs w:val="16"/>
          <w:lang w:val="en-CA"/>
        </w:rPr>
        <w:t xml:space="preserve">Remove this </w:t>
      </w:r>
      <w:r w:rsidR="007D2015" w:rsidRPr="00B807CB">
        <w:rPr>
          <w:rFonts w:ascii="Cambria" w:hAnsi="Cambria" w:cs="Arial"/>
          <w:b/>
          <w:i/>
          <w:sz w:val="16"/>
          <w:szCs w:val="16"/>
          <w:lang w:val="en-CA"/>
        </w:rPr>
        <w:t>introductory</w:t>
      </w:r>
      <w:r w:rsidR="00DA4576" w:rsidRPr="00B807CB">
        <w:rPr>
          <w:rFonts w:ascii="Cambria" w:hAnsi="Cambria" w:cs="Arial"/>
          <w:b/>
          <w:i/>
          <w:sz w:val="16"/>
          <w:szCs w:val="16"/>
          <w:lang w:val="en-CA"/>
        </w:rPr>
        <w:t xml:space="preserve"> page when </w:t>
      </w:r>
      <w:r w:rsidR="007D2015" w:rsidRPr="00B807CB">
        <w:rPr>
          <w:rFonts w:ascii="Cambria" w:hAnsi="Cambria" w:cs="Arial"/>
          <w:b/>
          <w:i/>
          <w:sz w:val="16"/>
          <w:szCs w:val="16"/>
          <w:lang w:val="en-CA"/>
        </w:rPr>
        <w:t>preparing</w:t>
      </w:r>
      <w:r w:rsidR="00DA4576" w:rsidRPr="00B807CB">
        <w:rPr>
          <w:rFonts w:ascii="Cambria" w:hAnsi="Cambria" w:cs="Arial"/>
          <w:b/>
          <w:i/>
          <w:sz w:val="16"/>
          <w:szCs w:val="16"/>
          <w:lang w:val="en-CA"/>
        </w:rPr>
        <w:t xml:space="preserve"> your corporate policy on social media</w:t>
      </w:r>
      <w:r w:rsidR="00495A46">
        <w:rPr>
          <w:rFonts w:ascii="Cambria" w:hAnsi="Cambria" w:cs="Arial"/>
          <w:b/>
          <w:i/>
          <w:sz w:val="16"/>
          <w:szCs w:val="16"/>
          <w:lang w:val="en-CA"/>
        </w:rPr>
        <w:t xml:space="preserve"> use</w:t>
      </w:r>
      <w:r w:rsidR="006701A1" w:rsidRPr="00B807CB">
        <w:rPr>
          <w:rFonts w:ascii="Cambria" w:hAnsi="Cambria" w:cs="Arial"/>
          <w:b/>
          <w:i/>
          <w:sz w:val="16"/>
          <w:szCs w:val="16"/>
          <w:lang w:val="en-CA"/>
        </w:rPr>
        <w:t xml:space="preserve">. </w:t>
      </w:r>
    </w:p>
    <w:p w14:paraId="259AA11D" w14:textId="77777777" w:rsidR="002A161A" w:rsidRDefault="002A161A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i/>
          <w:sz w:val="16"/>
          <w:szCs w:val="16"/>
          <w:lang w:val="en-CA"/>
        </w:rPr>
      </w:pPr>
    </w:p>
    <w:p w14:paraId="4C8A0294" w14:textId="601FB091" w:rsidR="00D81949" w:rsidRPr="00B807CB" w:rsidRDefault="00D81949" w:rsidP="002A161A">
      <w:pPr>
        <w:pStyle w:val="En-tte"/>
        <w:tabs>
          <w:tab w:val="clear" w:pos="4536"/>
          <w:tab w:val="clear" w:pos="9072"/>
        </w:tabs>
        <w:spacing w:before="0" w:after="0"/>
        <w:jc w:val="right"/>
        <w:rPr>
          <w:rFonts w:ascii="Cambria" w:hAnsi="Cambria" w:cs="Arial"/>
          <w:b/>
          <w:i/>
          <w:sz w:val="16"/>
          <w:szCs w:val="16"/>
          <w:lang w:val="en-CA"/>
        </w:rPr>
        <w:sectPr w:rsidR="00D81949" w:rsidRPr="00B807CB" w:rsidSect="005748B0">
          <w:footerReference w:type="default" r:id="rId10"/>
          <w:footerReference w:type="first" r:id="rId11"/>
          <w:pgSz w:w="12236" w:h="15836" w:code="1"/>
          <w:pgMar w:top="1418" w:right="1418" w:bottom="1418" w:left="1418" w:header="561" w:footer="675" w:gutter="0"/>
          <w:pgNumType w:start="1"/>
          <w:cols w:space="708"/>
          <w:docGrid w:linePitch="360"/>
        </w:sectPr>
      </w:pPr>
      <w:bookmarkStart w:id="1" w:name="_GoBack"/>
      <w:bookmarkEnd w:id="1"/>
    </w:p>
    <w:p w14:paraId="5C586E3B" w14:textId="6479C074" w:rsidR="006701A1" w:rsidRPr="00B807CB" w:rsidRDefault="000F701C" w:rsidP="006701A1">
      <w:pPr>
        <w:pStyle w:val="En-tte"/>
        <w:tabs>
          <w:tab w:val="clear" w:pos="4536"/>
          <w:tab w:val="clear" w:pos="9072"/>
        </w:tabs>
        <w:spacing w:before="0" w:after="0"/>
        <w:jc w:val="center"/>
        <w:rPr>
          <w:rFonts w:ascii="Cambria" w:hAnsi="Cambria" w:cs="Arial"/>
          <w:b/>
          <w:szCs w:val="22"/>
          <w:highlight w:val="lightGray"/>
          <w:lang w:val="en-CA"/>
        </w:rPr>
      </w:pPr>
      <w:r w:rsidRPr="00B807CB">
        <w:rPr>
          <w:rFonts w:ascii="Cambria" w:hAnsi="Cambria" w:cs="Arial"/>
          <w:b/>
          <w:szCs w:val="22"/>
          <w:highlight w:val="lightGray"/>
          <w:lang w:val="en-CA"/>
        </w:rPr>
        <w:lastRenderedPageBreak/>
        <w:t>INSERT YOUR</w:t>
      </w:r>
      <w:r w:rsidR="006701A1" w:rsidRPr="00B807CB">
        <w:rPr>
          <w:rFonts w:ascii="Cambria" w:hAnsi="Cambria" w:cs="Arial"/>
          <w:b/>
          <w:szCs w:val="22"/>
          <w:highlight w:val="lightGray"/>
          <w:lang w:val="en-CA"/>
        </w:rPr>
        <w:t xml:space="preserve"> LOGO </w:t>
      </w:r>
      <w:r w:rsidRPr="00B807CB">
        <w:rPr>
          <w:rFonts w:ascii="Cambria" w:hAnsi="Cambria" w:cs="Arial"/>
          <w:b/>
          <w:szCs w:val="22"/>
          <w:highlight w:val="lightGray"/>
          <w:lang w:val="en-CA"/>
        </w:rPr>
        <w:t>HERE</w:t>
      </w:r>
    </w:p>
    <w:p w14:paraId="4789C339" w14:textId="77777777" w:rsidR="006701A1" w:rsidRPr="00B807CB" w:rsidRDefault="006701A1" w:rsidP="006701A1">
      <w:pPr>
        <w:rPr>
          <w:rFonts w:ascii="Cambria" w:hAnsi="Cambria" w:cs="Arial"/>
          <w:b/>
          <w:szCs w:val="22"/>
          <w:highlight w:val="lightGray"/>
          <w:lang w:val="en-CA"/>
        </w:rPr>
      </w:pPr>
    </w:p>
    <w:p w14:paraId="0B1329DE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7939DA0D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3B6F0B9A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2E1CD58F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233994C9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730DA195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6CFCC4AA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3811B18F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19D581E9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2EE57BA5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34C54507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0EF60074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0E7C0CA1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47FD2F97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5717890C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3CF17F5B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109263F2" w14:textId="0E2213F6" w:rsidR="00054149" w:rsidRPr="00B807CB" w:rsidRDefault="003D4996" w:rsidP="00054149">
      <w:pPr>
        <w:pStyle w:val="Titre"/>
        <w:jc w:val="center"/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>POLICY ON</w:t>
      </w:r>
    </w:p>
    <w:p w14:paraId="17AF926A" w14:textId="4C648AA6" w:rsidR="006701A1" w:rsidRPr="00B807CB" w:rsidRDefault="00054149" w:rsidP="00054149">
      <w:pPr>
        <w:pStyle w:val="Titre"/>
        <w:jc w:val="center"/>
        <w:rPr>
          <w:rFonts w:ascii="Cambria" w:hAnsi="Cambria"/>
          <w:b/>
          <w:lang w:val="en-CA"/>
        </w:rPr>
      </w:pPr>
      <w:r w:rsidRPr="00B807CB">
        <w:rPr>
          <w:rFonts w:ascii="Cambria" w:hAnsi="Cambria"/>
          <w:b/>
          <w:lang w:val="en-CA"/>
        </w:rPr>
        <w:t xml:space="preserve"> SOCIAL MEDIA</w:t>
      </w:r>
      <w:r w:rsidR="006C6AF9" w:rsidRPr="00B807CB">
        <w:rPr>
          <w:rFonts w:ascii="Cambria" w:hAnsi="Cambria"/>
          <w:b/>
          <w:lang w:val="en-CA"/>
        </w:rPr>
        <w:t xml:space="preserve"> </w:t>
      </w:r>
      <w:r w:rsidR="003D4996">
        <w:rPr>
          <w:rFonts w:ascii="Cambria" w:hAnsi="Cambria"/>
          <w:b/>
          <w:lang w:val="en-CA"/>
        </w:rPr>
        <w:t>USE</w:t>
      </w:r>
    </w:p>
    <w:p w14:paraId="4590A381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jc w:val="center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58DD7224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4270A698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76B3F50D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70CCD9C6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7DCB6A0D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7FB06EED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2E9C8431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45881CA6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11BFE5C6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09DE8BC3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39A47F79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76BB114E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0193E110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212DE2E1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rPr>
          <w:rFonts w:ascii="Cambria" w:hAnsi="Cambria" w:cs="Arial"/>
          <w:b/>
          <w:szCs w:val="22"/>
          <w:highlight w:val="lightGray"/>
          <w:lang w:val="en-CA"/>
        </w:rPr>
      </w:pPr>
    </w:p>
    <w:p w14:paraId="786590D3" w14:textId="31DAF615" w:rsidR="006C6AF9" w:rsidRPr="00B807CB" w:rsidRDefault="00054149" w:rsidP="006701A1">
      <w:pPr>
        <w:pStyle w:val="En-tte"/>
        <w:tabs>
          <w:tab w:val="clear" w:pos="4536"/>
          <w:tab w:val="clear" w:pos="9072"/>
        </w:tabs>
        <w:spacing w:before="0" w:after="0"/>
        <w:jc w:val="center"/>
        <w:rPr>
          <w:rFonts w:ascii="Cambria" w:hAnsi="Cambria" w:cs="Arial"/>
          <w:i/>
          <w:szCs w:val="22"/>
          <w:highlight w:val="lightGray"/>
          <w:lang w:val="en-CA"/>
        </w:rPr>
      </w:pPr>
      <w:r w:rsidRPr="00B807CB">
        <w:rPr>
          <w:rFonts w:ascii="Cambria" w:hAnsi="Cambria" w:cs="Arial"/>
          <w:i/>
          <w:szCs w:val="22"/>
          <w:highlight w:val="lightGray"/>
          <w:lang w:val="en-CA"/>
        </w:rPr>
        <w:t>Last updated August 15, 2017</w:t>
      </w:r>
    </w:p>
    <w:p w14:paraId="04CE6516" w14:textId="77777777" w:rsidR="006C6AF9" w:rsidRPr="00B807CB" w:rsidRDefault="006C6AF9">
      <w:pPr>
        <w:rPr>
          <w:rFonts w:ascii="Cambria" w:hAnsi="Cambria" w:cs="Arial"/>
          <w:i/>
          <w:szCs w:val="22"/>
          <w:highlight w:val="lightGray"/>
          <w:lang w:val="en-CA"/>
        </w:rPr>
      </w:pPr>
      <w:r w:rsidRPr="00B807CB">
        <w:rPr>
          <w:rFonts w:ascii="Cambria" w:hAnsi="Cambria" w:cs="Arial"/>
          <w:i/>
          <w:szCs w:val="22"/>
          <w:highlight w:val="lightGray"/>
          <w:lang w:val="en-CA"/>
        </w:rPr>
        <w:br w:type="page"/>
      </w:r>
    </w:p>
    <w:p w14:paraId="603BF293" w14:textId="77777777" w:rsidR="006701A1" w:rsidRPr="00B807CB" w:rsidRDefault="006701A1" w:rsidP="006701A1">
      <w:pPr>
        <w:pStyle w:val="En-tte"/>
        <w:tabs>
          <w:tab w:val="clear" w:pos="4536"/>
          <w:tab w:val="clear" w:pos="9072"/>
        </w:tabs>
        <w:spacing w:before="0" w:after="0"/>
        <w:jc w:val="center"/>
        <w:rPr>
          <w:rFonts w:ascii="Cambria" w:hAnsi="Cambria" w:cs="Arial"/>
          <w:i/>
          <w:szCs w:val="22"/>
          <w:highlight w:val="lightGray"/>
          <w:lang w:val="en-CA"/>
        </w:rPr>
      </w:pPr>
    </w:p>
    <w:sdt>
      <w:sdtPr>
        <w:rPr>
          <w:rFonts w:ascii="Cambria" w:hAnsi="Cambria"/>
          <w:b/>
          <w:color w:val="D9D9D9" w:themeColor="background1" w:themeShade="D9"/>
          <w:sz w:val="32"/>
          <w:szCs w:val="32"/>
          <w:highlight w:val="darkBlue"/>
          <w:lang w:val="en-CA"/>
        </w:rPr>
        <w:id w:val="-901443487"/>
        <w:docPartObj>
          <w:docPartGallery w:val="Table of Contents"/>
          <w:docPartUnique/>
        </w:docPartObj>
      </w:sdtPr>
      <w:sdtEndPr>
        <w:rPr>
          <w:bCs/>
          <w:color w:val="auto"/>
          <w:sz w:val="20"/>
          <w:szCs w:val="20"/>
          <w:highlight w:val="none"/>
        </w:rPr>
      </w:sdtEndPr>
      <w:sdtContent>
        <w:p w14:paraId="6B71F81B" w14:textId="3DF065CC" w:rsidR="006701A1" w:rsidRPr="00B807CB" w:rsidRDefault="00D210AD" w:rsidP="00111366">
          <w:pPr>
            <w:pBdr>
              <w:top w:val="single" w:sz="24" w:space="1" w:color="A5300F" w:themeColor="accent1"/>
              <w:left w:val="single" w:sz="24" w:space="4" w:color="A5300F" w:themeColor="accent1"/>
              <w:bottom w:val="single" w:sz="24" w:space="0" w:color="A5300F" w:themeColor="accent1"/>
              <w:right w:val="single" w:sz="24" w:space="4" w:color="A5300F" w:themeColor="accent1"/>
            </w:pBdr>
            <w:shd w:val="clear" w:color="auto" w:fill="A5300F" w:themeFill="accent1"/>
            <w:tabs>
              <w:tab w:val="left" w:pos="6825"/>
              <w:tab w:val="right" w:pos="8640"/>
            </w:tabs>
            <w:rPr>
              <w:rFonts w:ascii="Cambria" w:hAnsi="Cambria"/>
              <w:i/>
              <w:color w:val="0070C0"/>
              <w:szCs w:val="22"/>
              <w:lang w:val="en-CA"/>
            </w:rPr>
          </w:pPr>
          <w:r w:rsidRPr="00B807CB">
            <w:rPr>
              <w:rFonts w:ascii="Cambria" w:hAnsi="Cambria"/>
              <w:b/>
              <w:color w:val="D9D9D9" w:themeColor="background1" w:themeShade="D9"/>
              <w:sz w:val="32"/>
              <w:szCs w:val="32"/>
              <w:lang w:val="en-CA"/>
            </w:rPr>
            <w:t>TABLE OF CONTENTS</w:t>
          </w:r>
          <w:r w:rsidR="00111366" w:rsidRPr="00B807CB">
            <w:rPr>
              <w:rFonts w:ascii="Cambria" w:hAnsi="Cambria"/>
              <w:i/>
              <w:color w:val="0070C0"/>
              <w:szCs w:val="22"/>
              <w:lang w:val="en-CA"/>
            </w:rPr>
            <w:tab/>
          </w:r>
          <w:r w:rsidR="00111366" w:rsidRPr="00B807CB">
            <w:rPr>
              <w:rFonts w:ascii="Cambria" w:hAnsi="Cambria"/>
              <w:i/>
              <w:color w:val="0070C0"/>
              <w:szCs w:val="22"/>
              <w:lang w:val="en-CA"/>
            </w:rPr>
            <w:tab/>
          </w:r>
        </w:p>
        <w:p w14:paraId="4F5D1147" w14:textId="0DF3EA0E" w:rsidR="00111366" w:rsidRPr="00B807CB" w:rsidRDefault="00567FD7" w:rsidP="00111366">
          <w:pPr>
            <w:spacing w:before="0" w:after="0" w:line="240" w:lineRule="auto"/>
            <w:rPr>
              <w:rFonts w:ascii="Cambria" w:hAnsi="Cambria"/>
              <w:i/>
              <w:color w:val="0070C0"/>
              <w:szCs w:val="22"/>
              <w:lang w:val="en-CA"/>
            </w:rPr>
          </w:pPr>
          <w:r w:rsidRPr="00B807CB">
            <w:rPr>
              <w:rFonts w:ascii="Cambria" w:hAnsi="Cambria"/>
              <w:i/>
              <w:color w:val="0070C0"/>
              <w:szCs w:val="22"/>
              <w:lang w:val="en-CA"/>
            </w:rPr>
            <w:t>To update this table of contents, right-click on your mouse and select “</w:t>
          </w:r>
          <w:r w:rsidR="00170F1B" w:rsidRPr="00B807CB">
            <w:rPr>
              <w:rFonts w:ascii="Cambria" w:hAnsi="Cambria"/>
              <w:i/>
              <w:color w:val="0070C0"/>
              <w:szCs w:val="22"/>
              <w:lang w:val="en-CA"/>
            </w:rPr>
            <w:t>Update Field”; then select “Update entire table</w:t>
          </w:r>
          <w:r w:rsidR="00111366" w:rsidRPr="00B807CB">
            <w:rPr>
              <w:rFonts w:ascii="Cambria" w:hAnsi="Cambria"/>
              <w:i/>
              <w:color w:val="0070C0"/>
              <w:szCs w:val="22"/>
              <w:lang w:val="en-CA"/>
            </w:rPr>
            <w:t>.</w:t>
          </w:r>
          <w:r w:rsidR="00170F1B" w:rsidRPr="00B807CB">
            <w:rPr>
              <w:rFonts w:ascii="Cambria" w:hAnsi="Cambria"/>
              <w:i/>
              <w:color w:val="0070C0"/>
              <w:szCs w:val="22"/>
              <w:lang w:val="en-CA"/>
            </w:rPr>
            <w:t>“</w:t>
          </w:r>
        </w:p>
        <w:p w14:paraId="60F5E5A1" w14:textId="77777777" w:rsidR="00B626F4" w:rsidRDefault="006701A1">
          <w:pPr>
            <w:pStyle w:val="TM1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r w:rsidRPr="00B807CB">
            <w:rPr>
              <w:rFonts w:ascii="Cambria" w:hAnsi="Cambria"/>
              <w:lang w:val="en-CA"/>
            </w:rPr>
            <w:fldChar w:fldCharType="begin"/>
          </w:r>
          <w:r w:rsidRPr="00B807CB">
            <w:rPr>
              <w:rFonts w:ascii="Cambria" w:hAnsi="Cambria"/>
              <w:lang w:val="en-CA"/>
            </w:rPr>
            <w:instrText xml:space="preserve"> TOC \o "1-3" \h \z \u </w:instrText>
          </w:r>
          <w:r w:rsidRPr="00B807CB">
            <w:rPr>
              <w:rFonts w:ascii="Cambria" w:hAnsi="Cambria"/>
              <w:lang w:val="en-CA"/>
            </w:rPr>
            <w:fldChar w:fldCharType="separate"/>
          </w:r>
          <w:hyperlink w:anchor="_Toc493190990" w:history="1">
            <w:r w:rsidR="00B626F4" w:rsidRPr="00E7447C">
              <w:rPr>
                <w:rStyle w:val="Lienhypertexte"/>
                <w:noProof/>
                <w:lang w:val="en-CA"/>
              </w:rPr>
              <w:t>Context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_Toc493190990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4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547736F1" w14:textId="273159BD" w:rsidR="00B626F4" w:rsidRDefault="00825587">
          <w:pPr>
            <w:pStyle w:val="TM1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0991" w:history="1">
            <w:r w:rsidR="00DF350F">
              <w:rPr>
                <w:rStyle w:val="Lienhypertexte"/>
                <w:noProof/>
                <w:lang w:val="en-CA"/>
              </w:rPr>
              <w:t>Goal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_Toc493190991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4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7C839323" w14:textId="71D907E8" w:rsidR="00B626F4" w:rsidRDefault="00825587">
          <w:pPr>
            <w:pStyle w:val="TM1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0992" w:history="1">
            <w:r w:rsidR="00DF350F">
              <w:rPr>
                <w:rStyle w:val="Lienhypertexte"/>
                <w:noProof/>
                <w:lang w:val="en-CA"/>
              </w:rPr>
              <w:t>Coverage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_Toc493190992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4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5EB0B2E1" w14:textId="2BAF4011" w:rsidR="00B626F4" w:rsidRDefault="00825587">
          <w:pPr>
            <w:pStyle w:val="TM1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0993" w:history="1">
            <w:r w:rsidR="00DF350F">
              <w:rPr>
                <w:rStyle w:val="Lienhypertexte"/>
                <w:noProof/>
                <w:lang w:val="en-CA"/>
              </w:rPr>
              <w:t>De</w:t>
            </w:r>
            <w:r w:rsidR="00B626F4" w:rsidRPr="00E7447C">
              <w:rPr>
                <w:rStyle w:val="Lienhypertexte"/>
                <w:noProof/>
                <w:lang w:val="en-CA"/>
              </w:rPr>
              <w:t>finitions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_Toc493190993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4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3BCB43AC" w14:textId="6729F2C8" w:rsidR="00B626F4" w:rsidRDefault="00825587">
          <w:pPr>
            <w:pStyle w:val="TM1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0994" w:history="1">
            <w:r w:rsidR="00DF350F">
              <w:rPr>
                <w:rStyle w:val="Lienhypertexte"/>
                <w:noProof/>
                <w:lang w:val="en-CA"/>
              </w:rPr>
              <w:t>General Guidelines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_Toc493190994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5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7FEFE077" w14:textId="7370C7B3" w:rsidR="00B626F4" w:rsidRDefault="00825587">
          <w:pPr>
            <w:pStyle w:val="TM3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0995" w:history="1">
            <w:r w:rsidR="00DF350F">
              <w:rPr>
                <w:rStyle w:val="Lienhypertexte"/>
                <w:noProof/>
                <w:lang w:val="en-CA"/>
              </w:rPr>
              <w:t>The Company’s Reputation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_Toc493190995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5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30834445" w14:textId="577DF99C" w:rsidR="00B626F4" w:rsidRDefault="00825587">
          <w:pPr>
            <w:pStyle w:val="TM3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0996" w:history="1">
            <w:r w:rsidR="00DF350F">
              <w:rPr>
                <w:rStyle w:val="Lienhypertexte"/>
                <w:noProof/>
                <w:lang w:val="en-CA"/>
              </w:rPr>
              <w:t>Publication Content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_Toc493190996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5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36DEDB77" w14:textId="4EE710A0" w:rsidR="00B626F4" w:rsidRDefault="00825587">
          <w:pPr>
            <w:pStyle w:val="TM3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0997" w:history="1">
            <w:r w:rsidR="00DF350F">
              <w:rPr>
                <w:rStyle w:val="Lienhypertexte"/>
                <w:noProof/>
                <w:lang w:val="en-CA"/>
              </w:rPr>
              <w:t>Interactions with the Public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_Toc493190997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5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1E963A40" w14:textId="25F36D16" w:rsidR="00B626F4" w:rsidRDefault="00825587">
          <w:pPr>
            <w:pStyle w:val="TM3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0998" w:history="1">
            <w:r w:rsidR="00DF350F">
              <w:rPr>
                <w:rStyle w:val="Lienhypertexte"/>
                <w:noProof/>
                <w:lang w:val="en-CA"/>
              </w:rPr>
              <w:t>The Reach of Social Media Publications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_Toc493190998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6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044570CF" w14:textId="2C906697" w:rsidR="00B626F4" w:rsidRDefault="00825587">
          <w:pPr>
            <w:pStyle w:val="TM3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0999" w:history="1">
            <w:r w:rsidR="00DF350F">
              <w:rPr>
                <w:rStyle w:val="Lienhypertexte"/>
                <w:noProof/>
                <w:lang w:val="en-CA"/>
              </w:rPr>
              <w:t>Confidential Information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_Toc493190999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6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77057A94" w14:textId="48380C18" w:rsidR="00B626F4" w:rsidRDefault="00825587">
          <w:pPr>
            <w:pStyle w:val="TM1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1000" w:history="1">
            <w:r w:rsidR="00765952">
              <w:rPr>
                <w:rStyle w:val="Lienhypertexte"/>
                <w:noProof/>
                <w:lang w:val="en-CA"/>
              </w:rPr>
              <w:t>Conditions of Use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_Toc493191000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7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283C879D" w14:textId="55B0ACF2" w:rsidR="00B626F4" w:rsidRDefault="00825587">
          <w:pPr>
            <w:pStyle w:val="TM1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1001" w:history="1">
            <w:r w:rsidR="00765952">
              <w:rPr>
                <w:rStyle w:val="Lienhypertexte"/>
                <w:noProof/>
                <w:lang w:val="en-CA"/>
              </w:rPr>
              <w:t>Disciplinary Measures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_Toc493191001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7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352B51A6" w14:textId="192F3022" w:rsidR="00B626F4" w:rsidRDefault="00825587">
          <w:pPr>
            <w:pStyle w:val="TM1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1002" w:history="1">
            <w:r w:rsidR="00765952">
              <w:rPr>
                <w:rStyle w:val="Lienhypertexte"/>
                <w:noProof/>
                <w:lang w:val="en-CA"/>
              </w:rPr>
              <w:t>Resource Persons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_Toc493191002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7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59E82F4F" w14:textId="1C64F06C" w:rsidR="00B626F4" w:rsidRDefault="00825587">
          <w:pPr>
            <w:pStyle w:val="TM1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1003" w:history="1">
            <w:r w:rsidR="00765952">
              <w:rPr>
                <w:rStyle w:val="Lienhypertexte"/>
                <w:noProof/>
                <w:lang w:val="en-CA"/>
              </w:rPr>
              <w:t>Appendix</w:t>
            </w:r>
            <w:r w:rsidR="00B626F4" w:rsidRPr="00E7447C">
              <w:rPr>
                <w:rStyle w:val="Lienhypertexte"/>
                <w:noProof/>
                <w:lang w:val="en-CA"/>
              </w:rPr>
              <w:t xml:space="preserve"> 1: L</w:t>
            </w:r>
            <w:r w:rsidR="00765952">
              <w:rPr>
                <w:rStyle w:val="Lienhypertexte"/>
                <w:noProof/>
                <w:lang w:val="en-CA"/>
              </w:rPr>
              <w:t xml:space="preserve">ist of </w:t>
            </w:r>
            <w:r w:rsidR="00765952" w:rsidRPr="00E7447C">
              <w:rPr>
                <w:rStyle w:val="Lienhypertexte"/>
                <w:noProof/>
                <w:lang w:val="en-CA"/>
              </w:rPr>
              <w:t>Official Corporate Social Media Accounts</w:t>
            </w:r>
            <w:r w:rsidR="00B626F4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_Toc493191003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B626F4">
              <w:rPr>
                <w:noProof/>
                <w:webHidden/>
              </w:rPr>
              <w:t>8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3B6BDA04" w14:textId="2F6BA68E" w:rsidR="00B626F4" w:rsidRDefault="00825587">
          <w:pPr>
            <w:pStyle w:val="TM1"/>
            <w:tabs>
              <w:tab w:val="right" w:leader="dot" w:pos="8630"/>
            </w:tabs>
            <w:rPr>
              <w:noProof/>
              <w:sz w:val="24"/>
              <w:szCs w:val="24"/>
              <w:lang w:val="en-US"/>
            </w:rPr>
          </w:pPr>
          <w:hyperlink w:anchor="_Toc493191004" w:history="1">
            <w:r w:rsidR="00765952">
              <w:rPr>
                <w:rStyle w:val="Lienhypertexte"/>
                <w:noProof/>
                <w:lang w:val="en-CA"/>
              </w:rPr>
              <w:t>Appendix 2: Acknowledgment of Having Read a</w:t>
            </w:r>
            <w:r w:rsidR="00765952" w:rsidRPr="00E7447C">
              <w:rPr>
                <w:rStyle w:val="Lienhypertexte"/>
                <w:noProof/>
                <w:lang w:val="en-CA"/>
              </w:rPr>
              <w:t>nd Understood This Policy</w:t>
            </w:r>
            <w:r w:rsidR="00765952">
              <w:rPr>
                <w:noProof/>
                <w:webHidden/>
              </w:rPr>
              <w:tab/>
            </w:r>
            <w:r w:rsidR="00B626F4">
              <w:rPr>
                <w:noProof/>
                <w:webHidden/>
              </w:rPr>
              <w:fldChar w:fldCharType="begin"/>
            </w:r>
            <w:r w:rsidR="00B626F4">
              <w:rPr>
                <w:noProof/>
                <w:webHidden/>
              </w:rPr>
              <w:instrText xml:space="preserve"> PAGEREF _Toc493191004 \h </w:instrText>
            </w:r>
            <w:r w:rsidR="00B626F4">
              <w:rPr>
                <w:noProof/>
                <w:webHidden/>
              </w:rPr>
            </w:r>
            <w:r w:rsidR="00B626F4">
              <w:rPr>
                <w:noProof/>
                <w:webHidden/>
              </w:rPr>
              <w:fldChar w:fldCharType="separate"/>
            </w:r>
            <w:r w:rsidR="00765952">
              <w:rPr>
                <w:noProof/>
                <w:webHidden/>
              </w:rPr>
              <w:t>9</w:t>
            </w:r>
            <w:r w:rsidR="00B626F4">
              <w:rPr>
                <w:noProof/>
                <w:webHidden/>
              </w:rPr>
              <w:fldChar w:fldCharType="end"/>
            </w:r>
          </w:hyperlink>
        </w:p>
        <w:p w14:paraId="0E99709A" w14:textId="77777777" w:rsidR="006701A1" w:rsidRPr="00B807CB" w:rsidRDefault="006701A1">
          <w:pPr>
            <w:rPr>
              <w:rFonts w:ascii="Cambria" w:hAnsi="Cambria"/>
              <w:lang w:val="en-CA"/>
            </w:rPr>
          </w:pPr>
          <w:r w:rsidRPr="00B807CB">
            <w:rPr>
              <w:rFonts w:ascii="Cambria" w:hAnsi="Cambria"/>
              <w:b/>
              <w:bCs/>
              <w:lang w:val="en-CA"/>
            </w:rPr>
            <w:fldChar w:fldCharType="end"/>
          </w:r>
        </w:p>
      </w:sdtContent>
    </w:sdt>
    <w:p w14:paraId="2F81770C" w14:textId="77777777" w:rsidR="006701A1" w:rsidRPr="00B807CB" w:rsidRDefault="006701A1">
      <w:pPr>
        <w:spacing w:before="0" w:after="160" w:line="259" w:lineRule="auto"/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br w:type="page"/>
      </w:r>
    </w:p>
    <w:p w14:paraId="14C0DC8E" w14:textId="548E5757" w:rsidR="00751AB1" w:rsidRPr="00B807CB" w:rsidRDefault="006701A1" w:rsidP="006C6AF9">
      <w:pPr>
        <w:pStyle w:val="Titre1"/>
        <w:rPr>
          <w:lang w:val="en-CA"/>
        </w:rPr>
      </w:pPr>
      <w:bookmarkStart w:id="2" w:name="_Toc493190990"/>
      <w:r w:rsidRPr="00B807CB">
        <w:rPr>
          <w:lang w:val="en-CA"/>
        </w:rPr>
        <w:lastRenderedPageBreak/>
        <w:t>Context</w:t>
      </w:r>
      <w:bookmarkEnd w:id="2"/>
      <w:r w:rsidRPr="00B807CB">
        <w:rPr>
          <w:lang w:val="en-CA"/>
        </w:rPr>
        <w:t xml:space="preserve"> </w:t>
      </w:r>
    </w:p>
    <w:p w14:paraId="45D9FB38" w14:textId="58C61987" w:rsidR="007D06A3" w:rsidRPr="00B807CB" w:rsidRDefault="00AC69A2" w:rsidP="007D06A3">
      <w:p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Social media </w:t>
      </w:r>
      <w:r w:rsidR="00822B9A" w:rsidRPr="00B807CB">
        <w:rPr>
          <w:rFonts w:ascii="Cambria" w:hAnsi="Cambria"/>
          <w:lang w:val="en-CA"/>
        </w:rPr>
        <w:t xml:space="preserve">is </w:t>
      </w:r>
      <w:r w:rsidR="00C0079C" w:rsidRPr="00B807CB">
        <w:rPr>
          <w:rFonts w:ascii="Cambria" w:hAnsi="Cambria"/>
          <w:lang w:val="en-CA"/>
        </w:rPr>
        <w:t xml:space="preserve">increasingly on the rise and is now an integral part of our daily lives, both in the workplace and in our homes. </w:t>
      </w:r>
      <w:r w:rsidR="008902E7" w:rsidRPr="00B807CB">
        <w:rPr>
          <w:rFonts w:ascii="Cambria" w:hAnsi="Cambria"/>
          <w:highlight w:val="lightGray"/>
          <w:lang w:val="en-CA"/>
        </w:rPr>
        <w:t>Company name</w:t>
      </w:r>
      <w:r w:rsidR="00983AA1" w:rsidRPr="00B807CB">
        <w:rPr>
          <w:rFonts w:ascii="Cambria" w:hAnsi="Cambria"/>
          <w:lang w:val="en-CA"/>
        </w:rPr>
        <w:t xml:space="preserve">, </w:t>
      </w:r>
      <w:r w:rsidR="008902E7" w:rsidRPr="00B807CB">
        <w:rPr>
          <w:rFonts w:ascii="Cambria" w:hAnsi="Cambria"/>
          <w:lang w:val="en-CA"/>
        </w:rPr>
        <w:t xml:space="preserve">referred to hereinafter as </w:t>
      </w:r>
      <w:r w:rsidR="00AF5686" w:rsidRPr="00B807CB">
        <w:rPr>
          <w:rFonts w:ascii="Cambria" w:hAnsi="Cambria"/>
          <w:lang w:val="en-CA"/>
        </w:rPr>
        <w:t xml:space="preserve">“the Company,” recognizes the positive potential </w:t>
      </w:r>
      <w:r w:rsidR="003D4996">
        <w:rPr>
          <w:rFonts w:ascii="Cambria" w:hAnsi="Cambria"/>
          <w:lang w:val="en-CA"/>
        </w:rPr>
        <w:t>that</w:t>
      </w:r>
      <w:r w:rsidR="00AF5686" w:rsidRPr="00B807CB">
        <w:rPr>
          <w:rFonts w:ascii="Cambria" w:hAnsi="Cambria"/>
          <w:lang w:val="en-CA"/>
        </w:rPr>
        <w:t xml:space="preserve"> social media</w:t>
      </w:r>
      <w:r w:rsidR="003D4996">
        <w:rPr>
          <w:rFonts w:ascii="Cambria" w:hAnsi="Cambria"/>
          <w:lang w:val="en-CA"/>
        </w:rPr>
        <w:t xml:space="preserve"> has</w:t>
      </w:r>
      <w:r w:rsidR="00AF5686" w:rsidRPr="00B807CB">
        <w:rPr>
          <w:rFonts w:ascii="Cambria" w:hAnsi="Cambria"/>
          <w:lang w:val="en-CA"/>
        </w:rPr>
        <w:t xml:space="preserve"> in today’s competitive world to generate visibility, maintain good </w:t>
      </w:r>
      <w:r w:rsidR="00C621ED">
        <w:rPr>
          <w:rFonts w:ascii="Cambria" w:hAnsi="Cambria"/>
          <w:lang w:val="en-CA"/>
        </w:rPr>
        <w:t xml:space="preserve">customer relations </w:t>
      </w:r>
      <w:r w:rsidR="00AF5686" w:rsidRPr="00B807CB">
        <w:rPr>
          <w:rFonts w:ascii="Cambria" w:hAnsi="Cambria"/>
          <w:lang w:val="en-CA"/>
        </w:rPr>
        <w:t xml:space="preserve">and </w:t>
      </w:r>
      <w:r w:rsidR="003D4996">
        <w:rPr>
          <w:rFonts w:ascii="Cambria" w:hAnsi="Cambria"/>
          <w:lang w:val="en-CA"/>
        </w:rPr>
        <w:t xml:space="preserve">foster </w:t>
      </w:r>
      <w:r w:rsidR="00154BE9">
        <w:rPr>
          <w:rFonts w:ascii="Cambria" w:hAnsi="Cambria"/>
          <w:lang w:val="en-CA"/>
        </w:rPr>
        <w:t>participation</w:t>
      </w:r>
      <w:r w:rsidR="00AF5686" w:rsidRPr="00B807CB">
        <w:rPr>
          <w:rFonts w:ascii="Cambria" w:hAnsi="Cambria"/>
          <w:lang w:val="en-CA"/>
        </w:rPr>
        <w:t xml:space="preserve"> in</w:t>
      </w:r>
      <w:r w:rsidR="00E414C0">
        <w:rPr>
          <w:rFonts w:ascii="Cambria" w:hAnsi="Cambria"/>
          <w:lang w:val="en-CA"/>
        </w:rPr>
        <w:t xml:space="preserve"> the</w:t>
      </w:r>
      <w:r w:rsidR="00AF5686" w:rsidRPr="00B807CB">
        <w:rPr>
          <w:rFonts w:ascii="Cambria" w:hAnsi="Cambria"/>
          <w:lang w:val="en-CA"/>
        </w:rPr>
        <w:t xml:space="preserve"> </w:t>
      </w:r>
      <w:r w:rsidR="00E414C0">
        <w:rPr>
          <w:rFonts w:ascii="Cambria" w:hAnsi="Cambria"/>
          <w:lang w:val="en-CA"/>
        </w:rPr>
        <w:t>exchange</w:t>
      </w:r>
      <w:r w:rsidR="00C621ED">
        <w:rPr>
          <w:rFonts w:ascii="Cambria" w:hAnsi="Cambria"/>
          <w:lang w:val="en-CA"/>
        </w:rPr>
        <w:t xml:space="preserve"> of ideas</w:t>
      </w:r>
      <w:r w:rsidR="00AF5686" w:rsidRPr="00B807CB">
        <w:rPr>
          <w:rFonts w:ascii="Cambria" w:hAnsi="Cambria"/>
          <w:lang w:val="en-CA"/>
        </w:rPr>
        <w:t xml:space="preserve">. However, inappropriate use of social media can </w:t>
      </w:r>
      <w:r w:rsidR="0040033E">
        <w:rPr>
          <w:rFonts w:ascii="Cambria" w:hAnsi="Cambria"/>
          <w:lang w:val="en-CA"/>
        </w:rPr>
        <w:t>damage</w:t>
      </w:r>
      <w:r w:rsidR="00AF5686" w:rsidRPr="00B807CB">
        <w:rPr>
          <w:rFonts w:ascii="Cambria" w:hAnsi="Cambria"/>
          <w:lang w:val="en-CA"/>
        </w:rPr>
        <w:t xml:space="preserve"> the Company’s reputation </w:t>
      </w:r>
      <w:r w:rsidR="0034180A" w:rsidRPr="00B807CB">
        <w:rPr>
          <w:rFonts w:ascii="Cambria" w:hAnsi="Cambria"/>
          <w:lang w:val="en-CA"/>
        </w:rPr>
        <w:t>and</w:t>
      </w:r>
      <w:r w:rsidR="00AF5686" w:rsidRPr="00B807CB">
        <w:rPr>
          <w:rFonts w:ascii="Cambria" w:hAnsi="Cambria"/>
          <w:lang w:val="en-CA"/>
        </w:rPr>
        <w:t xml:space="preserve"> image. It is therefore important for </w:t>
      </w:r>
      <w:r w:rsidR="00C621ED">
        <w:rPr>
          <w:rFonts w:ascii="Cambria" w:hAnsi="Cambria"/>
          <w:lang w:val="en-CA"/>
        </w:rPr>
        <w:t>our</w:t>
      </w:r>
      <w:r w:rsidR="00AF5686" w:rsidRPr="00B807CB">
        <w:rPr>
          <w:rFonts w:ascii="Cambria" w:hAnsi="Cambria"/>
          <w:lang w:val="en-CA"/>
        </w:rPr>
        <w:t xml:space="preserve"> Company to have a policy governing the use of social media </w:t>
      </w:r>
      <w:r w:rsidR="0040033E">
        <w:rPr>
          <w:rFonts w:ascii="Cambria" w:hAnsi="Cambria"/>
          <w:lang w:val="en-CA"/>
        </w:rPr>
        <w:t>so that</w:t>
      </w:r>
      <w:r w:rsidR="00AF5686" w:rsidRPr="00B807CB">
        <w:rPr>
          <w:rFonts w:ascii="Cambria" w:hAnsi="Cambria"/>
          <w:lang w:val="en-CA"/>
        </w:rPr>
        <w:t xml:space="preserve"> we</w:t>
      </w:r>
      <w:r w:rsidR="0040033E">
        <w:rPr>
          <w:rFonts w:ascii="Cambria" w:hAnsi="Cambria"/>
          <w:lang w:val="en-CA"/>
        </w:rPr>
        <w:t xml:space="preserve"> can</w:t>
      </w:r>
      <w:r w:rsidR="00AF5686" w:rsidRPr="00B807CB">
        <w:rPr>
          <w:rFonts w:ascii="Cambria" w:hAnsi="Cambria"/>
          <w:lang w:val="en-CA"/>
        </w:rPr>
        <w:t xml:space="preserve"> have a positive online presence and avoid </w:t>
      </w:r>
      <w:r w:rsidR="00E862E0" w:rsidRPr="00B807CB">
        <w:rPr>
          <w:rFonts w:ascii="Cambria" w:hAnsi="Cambria"/>
          <w:lang w:val="en-CA"/>
        </w:rPr>
        <w:t>missteps</w:t>
      </w:r>
      <w:r w:rsidR="006008F1" w:rsidRPr="00B807CB">
        <w:rPr>
          <w:rFonts w:ascii="Cambria" w:hAnsi="Cambria"/>
          <w:lang w:val="en-CA" w:eastAsia="en-CA"/>
        </w:rPr>
        <w:t>.</w:t>
      </w:r>
    </w:p>
    <w:p w14:paraId="331DC96B" w14:textId="77777777" w:rsidR="006C6AF9" w:rsidRPr="00B807CB" w:rsidRDefault="006C6AF9" w:rsidP="007D06A3">
      <w:pPr>
        <w:rPr>
          <w:rFonts w:ascii="Cambria" w:hAnsi="Cambria"/>
          <w:lang w:val="en-CA"/>
        </w:rPr>
      </w:pPr>
    </w:p>
    <w:p w14:paraId="56875FB2" w14:textId="24081EA2" w:rsidR="006701A1" w:rsidRPr="00B807CB" w:rsidRDefault="00EF7393" w:rsidP="006C6AF9">
      <w:pPr>
        <w:pStyle w:val="Titre1"/>
        <w:rPr>
          <w:lang w:val="en-CA"/>
        </w:rPr>
      </w:pPr>
      <w:bookmarkStart w:id="3" w:name="_Toc493190991"/>
      <w:r w:rsidRPr="00B807CB">
        <w:rPr>
          <w:lang w:val="en-CA"/>
        </w:rPr>
        <w:t>GOAL</w:t>
      </w:r>
      <w:bookmarkEnd w:id="3"/>
      <w:r w:rsidR="006701A1" w:rsidRPr="00B807CB">
        <w:rPr>
          <w:lang w:val="en-CA"/>
        </w:rPr>
        <w:t xml:space="preserve"> </w:t>
      </w:r>
    </w:p>
    <w:p w14:paraId="7433A5F6" w14:textId="0D908301" w:rsidR="00144890" w:rsidRPr="00B807CB" w:rsidRDefault="00EF7393" w:rsidP="006008F1">
      <w:pPr>
        <w:rPr>
          <w:rFonts w:ascii="Cambria" w:hAnsi="Cambria"/>
          <w:lang w:val="en-CA" w:eastAsia="en-CA"/>
        </w:rPr>
      </w:pPr>
      <w:r w:rsidRPr="00B807CB">
        <w:rPr>
          <w:rFonts w:ascii="Cambria" w:hAnsi="Cambria"/>
          <w:lang w:val="en-CA" w:eastAsia="en-CA"/>
        </w:rPr>
        <w:t xml:space="preserve">The purpose of this document is to </w:t>
      </w:r>
      <w:r w:rsidR="00144890" w:rsidRPr="00B807CB">
        <w:rPr>
          <w:rFonts w:ascii="Cambria" w:hAnsi="Cambria"/>
          <w:lang w:val="en-CA" w:eastAsia="en-CA"/>
        </w:rPr>
        <w:t xml:space="preserve">provide you with </w:t>
      </w:r>
      <w:r w:rsidR="00C621ED">
        <w:rPr>
          <w:rFonts w:ascii="Cambria" w:hAnsi="Cambria"/>
          <w:lang w:val="en-CA" w:eastAsia="en-CA"/>
        </w:rPr>
        <w:t xml:space="preserve">the </w:t>
      </w:r>
      <w:r w:rsidR="00144890" w:rsidRPr="00B807CB">
        <w:rPr>
          <w:rFonts w:ascii="Cambria" w:hAnsi="Cambria"/>
          <w:lang w:val="en-CA" w:eastAsia="en-CA"/>
        </w:rPr>
        <w:t xml:space="preserve">tools </w:t>
      </w:r>
      <w:r w:rsidR="000C066F" w:rsidRPr="00B807CB">
        <w:rPr>
          <w:rFonts w:ascii="Cambria" w:hAnsi="Cambria"/>
          <w:lang w:val="en-CA" w:eastAsia="en-CA"/>
        </w:rPr>
        <w:t>and awareness</w:t>
      </w:r>
      <w:r w:rsidR="00C621ED">
        <w:rPr>
          <w:rFonts w:ascii="Cambria" w:hAnsi="Cambria"/>
          <w:lang w:val="en-CA" w:eastAsia="en-CA"/>
        </w:rPr>
        <w:t xml:space="preserve"> you need</w:t>
      </w:r>
      <w:r w:rsidR="000C066F" w:rsidRPr="00B807CB">
        <w:rPr>
          <w:rFonts w:ascii="Cambria" w:hAnsi="Cambria"/>
          <w:lang w:val="en-CA" w:eastAsia="en-CA"/>
        </w:rPr>
        <w:t xml:space="preserve"> to use </w:t>
      </w:r>
      <w:r w:rsidR="00756323" w:rsidRPr="00B807CB">
        <w:rPr>
          <w:rFonts w:ascii="Cambria" w:hAnsi="Cambria"/>
          <w:lang w:val="en-CA" w:eastAsia="en-CA"/>
        </w:rPr>
        <w:t xml:space="preserve">social media </w:t>
      </w:r>
      <w:r w:rsidR="000C066F" w:rsidRPr="00B807CB">
        <w:rPr>
          <w:rFonts w:ascii="Cambria" w:hAnsi="Cambria"/>
          <w:lang w:val="en-CA" w:eastAsia="en-CA"/>
        </w:rPr>
        <w:t xml:space="preserve">appropriately. </w:t>
      </w:r>
      <w:r w:rsidR="00756323" w:rsidRPr="00B807CB">
        <w:rPr>
          <w:rFonts w:ascii="Cambria" w:hAnsi="Cambria"/>
          <w:lang w:val="en-CA" w:eastAsia="en-CA"/>
        </w:rPr>
        <w:t xml:space="preserve"> </w:t>
      </w:r>
      <w:r w:rsidR="000C066F" w:rsidRPr="00B807CB">
        <w:rPr>
          <w:rFonts w:ascii="Cambria" w:hAnsi="Cambria"/>
          <w:lang w:val="en-CA" w:eastAsia="en-CA"/>
        </w:rPr>
        <w:t xml:space="preserve">This policy also allows you to protect </w:t>
      </w:r>
      <w:r w:rsidR="00944CF6">
        <w:rPr>
          <w:rFonts w:ascii="Cambria" w:hAnsi="Cambria"/>
          <w:lang w:val="en-CA" w:eastAsia="en-CA"/>
        </w:rPr>
        <w:t>the</w:t>
      </w:r>
      <w:r w:rsidR="000C066F" w:rsidRPr="00B807CB">
        <w:rPr>
          <w:rFonts w:ascii="Cambria" w:hAnsi="Cambria"/>
          <w:lang w:val="en-CA" w:eastAsia="en-CA"/>
        </w:rPr>
        <w:t xml:space="preserve"> privacy </w:t>
      </w:r>
      <w:r w:rsidR="00944CF6">
        <w:rPr>
          <w:rFonts w:ascii="Cambria" w:hAnsi="Cambria"/>
          <w:lang w:val="en-CA" w:eastAsia="en-CA"/>
        </w:rPr>
        <w:t xml:space="preserve">of every individual </w:t>
      </w:r>
      <w:r w:rsidR="000C066F" w:rsidRPr="00B807CB">
        <w:rPr>
          <w:rFonts w:ascii="Cambria" w:hAnsi="Cambria"/>
          <w:lang w:val="en-CA" w:eastAsia="en-CA"/>
        </w:rPr>
        <w:t xml:space="preserve">as well as the </w:t>
      </w:r>
      <w:r w:rsidR="00C621ED">
        <w:rPr>
          <w:rFonts w:ascii="Cambria" w:hAnsi="Cambria"/>
          <w:lang w:val="en-CA" w:eastAsia="en-CA"/>
        </w:rPr>
        <w:t>C</w:t>
      </w:r>
      <w:r w:rsidR="000C066F" w:rsidRPr="00B807CB">
        <w:rPr>
          <w:rFonts w:ascii="Cambria" w:hAnsi="Cambria"/>
          <w:lang w:val="en-CA" w:eastAsia="en-CA"/>
        </w:rPr>
        <w:t>ompany’s private information.</w:t>
      </w:r>
      <w:r w:rsidR="00AC69A2" w:rsidRPr="00B807CB">
        <w:rPr>
          <w:rFonts w:ascii="Cambria" w:hAnsi="Cambria"/>
          <w:lang w:val="en-CA" w:eastAsia="en-CA"/>
        </w:rPr>
        <w:t xml:space="preserve"> Finally, it contains information regarding the </w:t>
      </w:r>
      <w:r w:rsidR="00C621ED">
        <w:rPr>
          <w:rFonts w:ascii="Cambria" w:hAnsi="Cambria"/>
          <w:lang w:val="en-CA" w:eastAsia="en-CA"/>
        </w:rPr>
        <w:t xml:space="preserve">conditions </w:t>
      </w:r>
      <w:r w:rsidR="00E90BE9">
        <w:rPr>
          <w:rFonts w:ascii="Cambria" w:hAnsi="Cambria"/>
          <w:lang w:val="en-CA" w:eastAsia="en-CA"/>
        </w:rPr>
        <w:t>of</w:t>
      </w:r>
      <w:r w:rsidR="00AC69A2" w:rsidRPr="00B807CB">
        <w:rPr>
          <w:rFonts w:ascii="Cambria" w:hAnsi="Cambria"/>
          <w:lang w:val="en-CA" w:eastAsia="en-CA"/>
        </w:rPr>
        <w:t xml:space="preserve"> accessing and using social media, your </w:t>
      </w:r>
      <w:r w:rsidR="0034180A" w:rsidRPr="00B807CB">
        <w:rPr>
          <w:rFonts w:ascii="Cambria" w:hAnsi="Cambria"/>
          <w:lang w:val="en-CA" w:eastAsia="en-CA"/>
        </w:rPr>
        <w:t>responsibilities</w:t>
      </w:r>
      <w:r w:rsidR="00AC69A2" w:rsidRPr="00B807CB">
        <w:rPr>
          <w:rFonts w:ascii="Cambria" w:hAnsi="Cambria"/>
          <w:lang w:val="en-CA" w:eastAsia="en-CA"/>
        </w:rPr>
        <w:t xml:space="preserve"> vis-à-vis social media and </w:t>
      </w:r>
      <w:r w:rsidR="00C621ED">
        <w:rPr>
          <w:rFonts w:ascii="Cambria" w:hAnsi="Cambria"/>
          <w:lang w:val="en-CA" w:eastAsia="en-CA"/>
        </w:rPr>
        <w:t xml:space="preserve">the </w:t>
      </w:r>
      <w:r w:rsidR="00AC69A2" w:rsidRPr="00B807CB">
        <w:rPr>
          <w:rFonts w:ascii="Cambria" w:hAnsi="Cambria"/>
          <w:lang w:val="en-CA" w:eastAsia="en-CA"/>
        </w:rPr>
        <w:t>sanctions</w:t>
      </w:r>
      <w:r w:rsidR="00944CF6">
        <w:rPr>
          <w:rFonts w:ascii="Cambria" w:hAnsi="Cambria"/>
          <w:lang w:val="en-CA" w:eastAsia="en-CA"/>
        </w:rPr>
        <w:t xml:space="preserve"> </w:t>
      </w:r>
      <w:r w:rsidR="00154BE9">
        <w:rPr>
          <w:rFonts w:ascii="Cambria" w:hAnsi="Cambria"/>
          <w:lang w:val="en-CA" w:eastAsia="en-CA"/>
        </w:rPr>
        <w:t>related</w:t>
      </w:r>
      <w:r w:rsidR="00944CF6">
        <w:rPr>
          <w:rFonts w:ascii="Cambria" w:hAnsi="Cambria"/>
          <w:lang w:val="en-CA" w:eastAsia="en-CA"/>
        </w:rPr>
        <w:t xml:space="preserve"> to misuse</w:t>
      </w:r>
      <w:r w:rsidR="00AC69A2" w:rsidRPr="00B807CB">
        <w:rPr>
          <w:rFonts w:ascii="Cambria" w:hAnsi="Cambria"/>
          <w:lang w:val="en-CA" w:eastAsia="en-CA"/>
        </w:rPr>
        <w:t>.</w:t>
      </w:r>
    </w:p>
    <w:p w14:paraId="0DB7DBA5" w14:textId="77777777" w:rsidR="00113088" w:rsidRPr="00B807CB" w:rsidRDefault="00113088" w:rsidP="006008F1">
      <w:pPr>
        <w:rPr>
          <w:rFonts w:ascii="Cambria" w:hAnsi="Cambria"/>
          <w:lang w:val="en-CA" w:eastAsia="en-CA"/>
        </w:rPr>
      </w:pPr>
    </w:p>
    <w:p w14:paraId="19538576" w14:textId="73692B61" w:rsidR="006701A1" w:rsidRPr="00B807CB" w:rsidRDefault="00DD5BE7" w:rsidP="006C6AF9">
      <w:pPr>
        <w:pStyle w:val="Titre1"/>
        <w:rPr>
          <w:lang w:val="en-CA"/>
        </w:rPr>
      </w:pPr>
      <w:bookmarkStart w:id="4" w:name="_Toc493190992"/>
      <w:r w:rsidRPr="00B807CB">
        <w:rPr>
          <w:lang w:val="en-CA"/>
        </w:rPr>
        <w:t>COVERAGE</w:t>
      </w:r>
      <w:bookmarkEnd w:id="4"/>
    </w:p>
    <w:p w14:paraId="64D8BC6F" w14:textId="57ADB1DD" w:rsidR="00CF000D" w:rsidRPr="00B807CB" w:rsidRDefault="00DD5BE7" w:rsidP="00EE5754">
      <w:p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This policy applies to all </w:t>
      </w:r>
      <w:r w:rsidR="005B0252">
        <w:rPr>
          <w:rFonts w:ascii="Cambria" w:hAnsi="Cambria"/>
          <w:lang w:val="en-CA"/>
        </w:rPr>
        <w:t xml:space="preserve">Company </w:t>
      </w:r>
      <w:r w:rsidRPr="00B807CB">
        <w:rPr>
          <w:rFonts w:ascii="Cambria" w:hAnsi="Cambria"/>
          <w:lang w:val="en-CA"/>
        </w:rPr>
        <w:t xml:space="preserve">employees, without exception. It applies to all </w:t>
      </w:r>
      <w:r w:rsidR="00944CF6">
        <w:rPr>
          <w:rFonts w:ascii="Cambria" w:hAnsi="Cambria"/>
          <w:lang w:val="en-CA"/>
        </w:rPr>
        <w:t>C</w:t>
      </w:r>
      <w:r w:rsidRPr="00B807CB">
        <w:rPr>
          <w:rFonts w:ascii="Cambria" w:hAnsi="Cambria"/>
          <w:lang w:val="en-CA"/>
        </w:rPr>
        <w:t>ompany publications</w:t>
      </w:r>
      <w:r w:rsidR="00EF7393" w:rsidRPr="00B807CB">
        <w:rPr>
          <w:rFonts w:ascii="Cambria" w:hAnsi="Cambria"/>
          <w:lang w:val="en-CA"/>
        </w:rPr>
        <w:t>, including but not limited to</w:t>
      </w:r>
      <w:r w:rsidRPr="00B807CB">
        <w:rPr>
          <w:rFonts w:ascii="Cambria" w:hAnsi="Cambria"/>
          <w:lang w:val="en-CA"/>
        </w:rPr>
        <w:t xml:space="preserve"> all publications and comments directly or indirectly involving the organization or any of its employees, regardless of platform</w:t>
      </w:r>
      <w:r w:rsidR="00CF000D" w:rsidRPr="00B807CB">
        <w:rPr>
          <w:rFonts w:ascii="Cambria" w:hAnsi="Cambria"/>
          <w:lang w:val="en-CA"/>
        </w:rPr>
        <w:t xml:space="preserve"> </w:t>
      </w:r>
      <w:r w:rsidR="008222AB" w:rsidRPr="00B807CB">
        <w:rPr>
          <w:rFonts w:ascii="Cambria" w:hAnsi="Cambria"/>
          <w:lang w:val="en-CA"/>
        </w:rPr>
        <w:t>(Facebook, Twitter, Linked</w:t>
      </w:r>
      <w:r w:rsidR="00CF000D" w:rsidRPr="00B807CB">
        <w:rPr>
          <w:rFonts w:ascii="Cambria" w:hAnsi="Cambria"/>
          <w:lang w:val="en-CA"/>
        </w:rPr>
        <w:t>I</w:t>
      </w:r>
      <w:r w:rsidR="008222AB" w:rsidRPr="00B807CB">
        <w:rPr>
          <w:rFonts w:ascii="Cambria" w:hAnsi="Cambria"/>
          <w:lang w:val="en-CA"/>
        </w:rPr>
        <w:t>n, Instagram, You</w:t>
      </w:r>
      <w:r w:rsidR="00CF000D" w:rsidRPr="00B807CB">
        <w:rPr>
          <w:rFonts w:ascii="Cambria" w:hAnsi="Cambria"/>
          <w:lang w:val="en-CA"/>
        </w:rPr>
        <w:t>T</w:t>
      </w:r>
      <w:r w:rsidR="008222AB" w:rsidRPr="00B807CB">
        <w:rPr>
          <w:rFonts w:ascii="Cambria" w:hAnsi="Cambria"/>
          <w:lang w:val="en-CA"/>
        </w:rPr>
        <w:t xml:space="preserve">ube, </w:t>
      </w:r>
      <w:r w:rsidR="003B03FD">
        <w:rPr>
          <w:rFonts w:ascii="Cambria" w:hAnsi="Cambria"/>
          <w:lang w:val="en-CA"/>
        </w:rPr>
        <w:t>blogs</w:t>
      </w:r>
      <w:r w:rsidR="008222AB" w:rsidRPr="00B807CB">
        <w:rPr>
          <w:rFonts w:ascii="Cambria" w:hAnsi="Cambria"/>
          <w:lang w:val="en-CA"/>
        </w:rPr>
        <w:t>, etc.)</w:t>
      </w:r>
      <w:r w:rsidR="00CF000D" w:rsidRPr="00B807CB">
        <w:rPr>
          <w:rFonts w:ascii="Cambria" w:hAnsi="Cambria"/>
          <w:lang w:val="en-CA"/>
        </w:rPr>
        <w:t>.</w:t>
      </w:r>
    </w:p>
    <w:p w14:paraId="59A5FD79" w14:textId="77777777" w:rsidR="006C6AF9" w:rsidRPr="00B807CB" w:rsidRDefault="006C6AF9" w:rsidP="00EE5754">
      <w:pPr>
        <w:rPr>
          <w:rFonts w:ascii="Cambria" w:hAnsi="Cambria"/>
          <w:lang w:val="en-CA"/>
        </w:rPr>
      </w:pPr>
    </w:p>
    <w:p w14:paraId="3E1AECA6" w14:textId="51A498D5" w:rsidR="006701A1" w:rsidRPr="00B807CB" w:rsidRDefault="006701A1" w:rsidP="006C6AF9">
      <w:pPr>
        <w:pStyle w:val="Titre1"/>
        <w:rPr>
          <w:lang w:val="en-CA"/>
        </w:rPr>
      </w:pPr>
      <w:bookmarkStart w:id="5" w:name="_Toc493190993"/>
      <w:r w:rsidRPr="00B807CB">
        <w:rPr>
          <w:lang w:val="en-CA"/>
        </w:rPr>
        <w:t>D</w:t>
      </w:r>
      <w:r w:rsidR="00256D92" w:rsidRPr="00B807CB">
        <w:rPr>
          <w:lang w:val="en-CA"/>
        </w:rPr>
        <w:t>E</w:t>
      </w:r>
      <w:r w:rsidRPr="00B807CB">
        <w:rPr>
          <w:lang w:val="en-CA"/>
        </w:rPr>
        <w:t>finitions</w:t>
      </w:r>
      <w:bookmarkEnd w:id="5"/>
    </w:p>
    <w:p w14:paraId="29F5825C" w14:textId="54EF59CD" w:rsidR="008222AB" w:rsidRPr="00B807CB" w:rsidRDefault="0051697A" w:rsidP="008222AB">
      <w:p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In this </w:t>
      </w:r>
      <w:r w:rsidR="00447785" w:rsidRPr="00B807CB">
        <w:rPr>
          <w:rFonts w:ascii="Cambria" w:hAnsi="Cambria"/>
          <w:lang w:val="en-CA"/>
        </w:rPr>
        <w:t>policy,</w:t>
      </w:r>
      <w:r w:rsidRPr="00B807CB">
        <w:rPr>
          <w:rFonts w:ascii="Cambria" w:hAnsi="Cambria"/>
          <w:lang w:val="en-CA"/>
        </w:rPr>
        <w:t xml:space="preserve"> the term “social media” means</w:t>
      </w:r>
      <w:r w:rsidR="008222AB" w:rsidRPr="00B807CB">
        <w:rPr>
          <w:rFonts w:ascii="Cambria" w:hAnsi="Cambria"/>
          <w:lang w:val="en-CA"/>
        </w:rPr>
        <w:t xml:space="preserve">: </w:t>
      </w:r>
    </w:p>
    <w:p w14:paraId="4A96C608" w14:textId="70AAF205" w:rsidR="008222AB" w:rsidRPr="00B807CB" w:rsidRDefault="00944CF6" w:rsidP="007D6433">
      <w:pPr>
        <w:pStyle w:val="Paragraphedeliste"/>
        <w:numPr>
          <w:ilvl w:val="0"/>
          <w:numId w:val="9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An</w:t>
      </w:r>
      <w:r w:rsidR="00D14644">
        <w:rPr>
          <w:rFonts w:ascii="Cambria" w:hAnsi="Cambria"/>
          <w:lang w:val="en-CA"/>
        </w:rPr>
        <w:t>y form of</w:t>
      </w:r>
      <w:r w:rsidR="0051697A" w:rsidRPr="00B807CB">
        <w:rPr>
          <w:rFonts w:ascii="Cambria" w:hAnsi="Cambria"/>
          <w:lang w:val="en-CA"/>
        </w:rPr>
        <w:t xml:space="preserve"> Internet site</w:t>
      </w:r>
      <w:r w:rsidR="00FE76AA">
        <w:rPr>
          <w:rFonts w:ascii="Cambria" w:hAnsi="Cambria"/>
          <w:lang w:val="en-CA"/>
        </w:rPr>
        <w:t xml:space="preserve"> or </w:t>
      </w:r>
      <w:r w:rsidR="00447785" w:rsidRPr="00B807CB">
        <w:rPr>
          <w:rFonts w:ascii="Cambria" w:hAnsi="Cambria"/>
          <w:lang w:val="en-CA"/>
        </w:rPr>
        <w:t>Internet applicat</w:t>
      </w:r>
      <w:r w:rsidR="00FE76AA">
        <w:rPr>
          <w:rFonts w:ascii="Cambria" w:hAnsi="Cambria"/>
          <w:lang w:val="en-CA"/>
        </w:rPr>
        <w:t>ion or any mobile device (telephone, tablet</w:t>
      </w:r>
      <w:r w:rsidR="00447785" w:rsidRPr="00B807CB">
        <w:rPr>
          <w:rFonts w:ascii="Cambria" w:hAnsi="Cambria"/>
          <w:lang w:val="en-CA"/>
        </w:rPr>
        <w:t>, etc.)</w:t>
      </w:r>
      <w:r>
        <w:rPr>
          <w:rFonts w:ascii="Cambria" w:hAnsi="Cambria"/>
          <w:lang w:val="en-CA"/>
        </w:rPr>
        <w:t xml:space="preserve"> that allows</w:t>
      </w:r>
      <w:r w:rsidR="0051697A" w:rsidRPr="00B807CB">
        <w:rPr>
          <w:rFonts w:ascii="Cambria" w:hAnsi="Cambria"/>
          <w:lang w:val="en-CA"/>
        </w:rPr>
        <w:t xml:space="preserve"> interaction and </w:t>
      </w:r>
      <w:r w:rsidR="009B2B63">
        <w:rPr>
          <w:rFonts w:ascii="Cambria" w:hAnsi="Cambria"/>
          <w:lang w:val="en-CA"/>
        </w:rPr>
        <w:t xml:space="preserve">the </w:t>
      </w:r>
      <w:r w:rsidR="0051697A" w:rsidRPr="00B807CB">
        <w:rPr>
          <w:rFonts w:ascii="Cambria" w:hAnsi="Cambria"/>
          <w:lang w:val="en-CA"/>
        </w:rPr>
        <w:t>sharing</w:t>
      </w:r>
      <w:r w:rsidR="009B2B63">
        <w:rPr>
          <w:rFonts w:ascii="Cambria" w:hAnsi="Cambria"/>
          <w:lang w:val="en-CA"/>
        </w:rPr>
        <w:t xml:space="preserve"> of content</w:t>
      </w:r>
      <w:r>
        <w:rPr>
          <w:rFonts w:ascii="Cambria" w:hAnsi="Cambria"/>
          <w:lang w:val="en-CA"/>
        </w:rPr>
        <w:t>.</w:t>
      </w:r>
    </w:p>
    <w:p w14:paraId="15380D1B" w14:textId="0BC121A3" w:rsidR="00D758D3" w:rsidRPr="00B807CB" w:rsidRDefault="0051697A" w:rsidP="00D758D3">
      <w:p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Social </w:t>
      </w:r>
      <w:r w:rsidR="001F367C" w:rsidRPr="00B807CB">
        <w:rPr>
          <w:rFonts w:ascii="Cambria" w:hAnsi="Cambria"/>
          <w:lang w:val="en-CA"/>
        </w:rPr>
        <w:t>media</w:t>
      </w:r>
      <w:r w:rsidRPr="00B807CB">
        <w:rPr>
          <w:rFonts w:ascii="Cambria" w:hAnsi="Cambria"/>
          <w:lang w:val="en-CA"/>
        </w:rPr>
        <w:t xml:space="preserve"> include</w:t>
      </w:r>
      <w:r w:rsidR="009B2B63">
        <w:rPr>
          <w:rFonts w:ascii="Cambria" w:hAnsi="Cambria"/>
          <w:lang w:val="en-CA"/>
        </w:rPr>
        <w:t>s</w:t>
      </w:r>
      <w:r w:rsidRPr="00B807CB">
        <w:rPr>
          <w:rFonts w:ascii="Cambria" w:hAnsi="Cambria"/>
          <w:lang w:val="en-CA"/>
        </w:rPr>
        <w:t xml:space="preserve"> but </w:t>
      </w:r>
      <w:r w:rsidR="009B2B63">
        <w:rPr>
          <w:rFonts w:ascii="Cambria" w:hAnsi="Cambria"/>
          <w:lang w:val="en-CA"/>
        </w:rPr>
        <w:t>is</w:t>
      </w:r>
      <w:r w:rsidRPr="00B807CB">
        <w:rPr>
          <w:rFonts w:ascii="Cambria" w:hAnsi="Cambria"/>
          <w:lang w:val="en-CA"/>
        </w:rPr>
        <w:t xml:space="preserve"> not limited to</w:t>
      </w:r>
      <w:r w:rsidR="00D758D3" w:rsidRPr="00B807CB">
        <w:rPr>
          <w:rFonts w:ascii="Cambria" w:hAnsi="Cambria"/>
          <w:lang w:val="en-CA"/>
        </w:rPr>
        <w:t>:</w:t>
      </w:r>
    </w:p>
    <w:p w14:paraId="225B8360" w14:textId="6E0E8667" w:rsidR="00D758D3" w:rsidRPr="00B807CB" w:rsidRDefault="0051697A" w:rsidP="007D6433">
      <w:pPr>
        <w:pStyle w:val="Paragraphedeliste"/>
        <w:numPr>
          <w:ilvl w:val="0"/>
          <w:numId w:val="9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Networking social media</w:t>
      </w:r>
      <w:r w:rsidR="00D758D3" w:rsidRPr="00B807CB">
        <w:rPr>
          <w:rFonts w:ascii="Cambria" w:hAnsi="Cambria"/>
          <w:lang w:val="en-CA"/>
        </w:rPr>
        <w:t xml:space="preserve"> (</w:t>
      </w:r>
      <w:r w:rsidRPr="00B807CB">
        <w:rPr>
          <w:rFonts w:ascii="Cambria" w:hAnsi="Cambria"/>
          <w:lang w:val="en-CA"/>
        </w:rPr>
        <w:t xml:space="preserve">e.g., </w:t>
      </w:r>
      <w:r w:rsidR="00B9055D" w:rsidRPr="00B807CB">
        <w:rPr>
          <w:rFonts w:ascii="Cambria" w:hAnsi="Cambria"/>
          <w:lang w:val="en-CA"/>
        </w:rPr>
        <w:t>Facebook, Twitter, LinkedIn)</w:t>
      </w:r>
    </w:p>
    <w:p w14:paraId="2BCBC70D" w14:textId="7405EEAB" w:rsidR="00D758D3" w:rsidRPr="00B807CB" w:rsidRDefault="0051697A" w:rsidP="007D6433">
      <w:pPr>
        <w:pStyle w:val="Paragraphedeliste"/>
        <w:numPr>
          <w:ilvl w:val="0"/>
          <w:numId w:val="9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Video</w:t>
      </w:r>
      <w:r w:rsidR="00083628">
        <w:rPr>
          <w:rFonts w:ascii="Cambria" w:hAnsi="Cambria"/>
          <w:lang w:val="en-CA"/>
        </w:rPr>
        <w:t>/photograph-</w:t>
      </w:r>
      <w:r w:rsidR="0034180A">
        <w:rPr>
          <w:rFonts w:ascii="Cambria" w:hAnsi="Cambria"/>
          <w:lang w:val="en-CA"/>
        </w:rPr>
        <w:t>sharing sites</w:t>
      </w:r>
      <w:r w:rsidR="00D758D3" w:rsidRPr="00B807CB">
        <w:rPr>
          <w:rFonts w:ascii="Cambria" w:hAnsi="Cambria"/>
          <w:lang w:val="en-CA"/>
        </w:rPr>
        <w:t xml:space="preserve"> (</w:t>
      </w:r>
      <w:r w:rsidRPr="00B807CB">
        <w:rPr>
          <w:rFonts w:ascii="Cambria" w:hAnsi="Cambria"/>
          <w:lang w:val="en-CA"/>
        </w:rPr>
        <w:t xml:space="preserve">e.g., </w:t>
      </w:r>
      <w:r w:rsidR="00D758D3" w:rsidRPr="00B807CB">
        <w:rPr>
          <w:rFonts w:ascii="Cambria" w:hAnsi="Cambria"/>
          <w:lang w:val="en-CA"/>
        </w:rPr>
        <w:t>YouTube, Google+, Instagram, Snapchat)</w:t>
      </w:r>
    </w:p>
    <w:p w14:paraId="43A01B02" w14:textId="2D1FBA16" w:rsidR="00D758D3" w:rsidRPr="00B807CB" w:rsidRDefault="0051697A" w:rsidP="007D6433">
      <w:pPr>
        <w:pStyle w:val="Paragraphedeliste"/>
        <w:numPr>
          <w:ilvl w:val="0"/>
          <w:numId w:val="9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Blogs and discussion forums</w:t>
      </w:r>
    </w:p>
    <w:p w14:paraId="7038FB08" w14:textId="196FAA8C" w:rsidR="00D758D3" w:rsidRPr="00B807CB" w:rsidRDefault="0051697A" w:rsidP="007D6433">
      <w:pPr>
        <w:pStyle w:val="Paragraphedeliste"/>
        <w:numPr>
          <w:ilvl w:val="0"/>
          <w:numId w:val="9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Online encyclopedias</w:t>
      </w:r>
      <w:r w:rsidR="00B9055D" w:rsidRPr="00B807CB">
        <w:rPr>
          <w:rFonts w:ascii="Cambria" w:hAnsi="Cambria"/>
          <w:lang w:val="en-CA"/>
        </w:rPr>
        <w:t xml:space="preserve"> (</w:t>
      </w:r>
      <w:r w:rsidRPr="00B807CB">
        <w:rPr>
          <w:rFonts w:ascii="Cambria" w:hAnsi="Cambria"/>
          <w:lang w:val="en-CA"/>
        </w:rPr>
        <w:t>e.g.,</w:t>
      </w:r>
      <w:r w:rsidR="00B9055D" w:rsidRPr="00B807CB">
        <w:rPr>
          <w:rFonts w:ascii="Cambria" w:hAnsi="Cambria"/>
          <w:lang w:val="en-CA"/>
        </w:rPr>
        <w:t xml:space="preserve"> </w:t>
      </w:r>
      <w:r w:rsidR="001F367C" w:rsidRPr="00B807CB">
        <w:rPr>
          <w:rFonts w:ascii="Cambria" w:hAnsi="Cambria"/>
          <w:lang w:val="en-CA"/>
        </w:rPr>
        <w:t>Wikipedia</w:t>
      </w:r>
      <w:r w:rsidR="00B9055D" w:rsidRPr="00B807CB">
        <w:rPr>
          <w:rFonts w:ascii="Cambria" w:hAnsi="Cambria"/>
          <w:lang w:val="en-CA"/>
        </w:rPr>
        <w:t>)</w:t>
      </w:r>
    </w:p>
    <w:p w14:paraId="550363E8" w14:textId="639ED6B7" w:rsidR="00D758D3" w:rsidRPr="00B807CB" w:rsidRDefault="0051697A" w:rsidP="007D6433">
      <w:pPr>
        <w:pStyle w:val="Paragraphedeliste"/>
        <w:numPr>
          <w:ilvl w:val="0"/>
          <w:numId w:val="9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Any other Internet site that allows the use of online publication tools</w:t>
      </w:r>
    </w:p>
    <w:p w14:paraId="597F73A3" w14:textId="1326EC42" w:rsidR="006C6AF9" w:rsidRPr="00B807CB" w:rsidRDefault="006C6AF9" w:rsidP="006C6AF9">
      <w:p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br w:type="page"/>
      </w:r>
    </w:p>
    <w:p w14:paraId="7E1C9AD0" w14:textId="5C75EF0A" w:rsidR="006701A1" w:rsidRPr="00B807CB" w:rsidRDefault="003768D8" w:rsidP="006C6AF9">
      <w:pPr>
        <w:pStyle w:val="Titre1"/>
        <w:rPr>
          <w:lang w:val="en-CA"/>
        </w:rPr>
      </w:pPr>
      <w:bookmarkStart w:id="6" w:name="_Toc493190994"/>
      <w:r w:rsidRPr="00B807CB">
        <w:rPr>
          <w:lang w:val="en-CA"/>
        </w:rPr>
        <w:lastRenderedPageBreak/>
        <w:t>GENERAL GUIDELINES</w:t>
      </w:r>
      <w:bookmarkEnd w:id="6"/>
    </w:p>
    <w:p w14:paraId="41738F77" w14:textId="35DD3F82" w:rsidR="007565E8" w:rsidRPr="00B807CB" w:rsidRDefault="003768D8" w:rsidP="007565E8">
      <w:p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Below are some guidelines </w:t>
      </w:r>
      <w:r w:rsidR="004B09A8" w:rsidRPr="00B807CB">
        <w:rPr>
          <w:rFonts w:ascii="Cambria" w:hAnsi="Cambria"/>
          <w:lang w:val="en-CA"/>
        </w:rPr>
        <w:t>concerning the conduct expected of employees when they publish, share and comment on social media content</w:t>
      </w:r>
      <w:r w:rsidR="005F61FF" w:rsidRPr="00B807CB">
        <w:rPr>
          <w:rFonts w:ascii="Cambria" w:hAnsi="Cambria"/>
          <w:lang w:val="en-CA"/>
        </w:rPr>
        <w:t xml:space="preserve">. </w:t>
      </w:r>
    </w:p>
    <w:p w14:paraId="67B33B28" w14:textId="31EFDCBA" w:rsidR="00C76B93" w:rsidRPr="00B807CB" w:rsidRDefault="00E92904" w:rsidP="006C6AF9">
      <w:pPr>
        <w:pStyle w:val="Titre3"/>
        <w:rPr>
          <w:lang w:val="en-CA"/>
        </w:rPr>
      </w:pPr>
      <w:bookmarkStart w:id="7" w:name="_Toc493190995"/>
      <w:r w:rsidRPr="00B807CB">
        <w:rPr>
          <w:lang w:val="en-CA"/>
        </w:rPr>
        <w:t>THE COMPANY</w:t>
      </w:r>
      <w:r w:rsidR="00902EF1">
        <w:rPr>
          <w:lang w:val="en-CA"/>
        </w:rPr>
        <w:t>’s REPUTATION</w:t>
      </w:r>
      <w:bookmarkEnd w:id="7"/>
    </w:p>
    <w:p w14:paraId="0E1E558E" w14:textId="708E1C4D" w:rsidR="000B6AB9" w:rsidRPr="00B807CB" w:rsidRDefault="006D3983" w:rsidP="007D6433">
      <w:pPr>
        <w:pStyle w:val="Paragraphedeliste"/>
        <w:numPr>
          <w:ilvl w:val="0"/>
          <w:numId w:val="10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Protect the </w:t>
      </w:r>
      <w:r w:rsidR="00902EF1">
        <w:rPr>
          <w:rFonts w:ascii="Cambria" w:hAnsi="Cambria"/>
          <w:lang w:val="en-CA"/>
        </w:rPr>
        <w:t>C</w:t>
      </w:r>
      <w:r w:rsidRPr="00B807CB">
        <w:rPr>
          <w:rFonts w:ascii="Cambria" w:hAnsi="Cambria"/>
          <w:lang w:val="en-CA"/>
        </w:rPr>
        <w:t>ompany</w:t>
      </w:r>
      <w:r w:rsidR="00E92904" w:rsidRPr="00B807CB">
        <w:rPr>
          <w:rFonts w:ascii="Cambria" w:hAnsi="Cambria"/>
          <w:lang w:val="en-CA"/>
        </w:rPr>
        <w:t>’s</w:t>
      </w:r>
      <w:r w:rsidRPr="00B807CB">
        <w:rPr>
          <w:rFonts w:ascii="Cambria" w:hAnsi="Cambria"/>
          <w:lang w:val="en-CA"/>
        </w:rPr>
        <w:t xml:space="preserve"> reputation</w:t>
      </w:r>
      <w:r w:rsidR="000B6AB9" w:rsidRPr="00B807CB">
        <w:rPr>
          <w:rFonts w:ascii="Cambria" w:hAnsi="Cambria"/>
          <w:lang w:val="en-CA"/>
        </w:rPr>
        <w:t xml:space="preserve">. </w:t>
      </w:r>
      <w:r w:rsidR="000A4C1B" w:rsidRPr="00B807CB">
        <w:rPr>
          <w:rFonts w:ascii="Cambria" w:hAnsi="Cambria"/>
          <w:lang w:val="en-CA"/>
        </w:rPr>
        <w:t xml:space="preserve">It is essential </w:t>
      </w:r>
      <w:r w:rsidR="00083628">
        <w:rPr>
          <w:rFonts w:ascii="Cambria" w:hAnsi="Cambria"/>
          <w:lang w:val="en-CA"/>
        </w:rPr>
        <w:t>not to publish</w:t>
      </w:r>
      <w:r w:rsidR="000A4C1B" w:rsidRPr="00B807CB">
        <w:rPr>
          <w:rFonts w:ascii="Cambria" w:hAnsi="Cambria"/>
          <w:lang w:val="en-CA"/>
        </w:rPr>
        <w:t xml:space="preserve"> anything that might damage the image and </w:t>
      </w:r>
      <w:r w:rsidR="001F367C" w:rsidRPr="00B807CB">
        <w:rPr>
          <w:rFonts w:ascii="Cambria" w:hAnsi="Cambria"/>
          <w:lang w:val="en-CA"/>
        </w:rPr>
        <w:t>reputation</w:t>
      </w:r>
      <w:r w:rsidR="000A4C1B" w:rsidRPr="00B807CB">
        <w:rPr>
          <w:rFonts w:ascii="Cambria" w:hAnsi="Cambria"/>
          <w:lang w:val="en-CA"/>
        </w:rPr>
        <w:t xml:space="preserve"> of the </w:t>
      </w:r>
      <w:r w:rsidR="00083628">
        <w:rPr>
          <w:rFonts w:ascii="Cambria" w:hAnsi="Cambria"/>
          <w:lang w:val="en-CA"/>
        </w:rPr>
        <w:t>C</w:t>
      </w:r>
      <w:r w:rsidR="000A4C1B" w:rsidRPr="00B807CB">
        <w:rPr>
          <w:rFonts w:ascii="Cambria" w:hAnsi="Cambria"/>
          <w:lang w:val="en-CA"/>
        </w:rPr>
        <w:t>ompany or any of its employees</w:t>
      </w:r>
      <w:r w:rsidR="000B6AB9" w:rsidRPr="00B807CB">
        <w:rPr>
          <w:rFonts w:ascii="Cambria" w:hAnsi="Cambria"/>
          <w:lang w:val="en-CA"/>
        </w:rPr>
        <w:t>.</w:t>
      </w:r>
    </w:p>
    <w:p w14:paraId="24F127E0" w14:textId="0042A4E2" w:rsidR="007565E8" w:rsidRPr="00B807CB" w:rsidRDefault="00902EF1" w:rsidP="007D6433">
      <w:pPr>
        <w:pStyle w:val="Paragraphedeliste"/>
        <w:numPr>
          <w:ilvl w:val="0"/>
          <w:numId w:val="10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Refrain from</w:t>
      </w:r>
      <w:r w:rsidR="00B8760D" w:rsidRPr="00B807CB">
        <w:rPr>
          <w:rFonts w:ascii="Cambria" w:hAnsi="Cambria"/>
          <w:lang w:val="en-CA"/>
        </w:rPr>
        <w:t xml:space="preserve"> presenting yourself as a spokesperson for the </w:t>
      </w:r>
      <w:r>
        <w:rPr>
          <w:rFonts w:ascii="Cambria" w:hAnsi="Cambria"/>
          <w:lang w:val="en-CA"/>
        </w:rPr>
        <w:t>C</w:t>
      </w:r>
      <w:r w:rsidR="00B8760D" w:rsidRPr="00B807CB">
        <w:rPr>
          <w:rFonts w:ascii="Cambria" w:hAnsi="Cambria"/>
          <w:lang w:val="en-CA"/>
        </w:rPr>
        <w:t xml:space="preserve">ompany. </w:t>
      </w:r>
      <w:r>
        <w:rPr>
          <w:rFonts w:ascii="Cambria" w:hAnsi="Cambria"/>
          <w:lang w:val="en-CA"/>
        </w:rPr>
        <w:t xml:space="preserve">The only persons authorized to use the official corporate accounts and speak on behalf of the Company are </w:t>
      </w:r>
      <w:r w:rsidR="00A76D43">
        <w:rPr>
          <w:rFonts w:ascii="Cambria" w:hAnsi="Cambria"/>
          <w:lang w:val="en-CA"/>
        </w:rPr>
        <w:t>its</w:t>
      </w:r>
      <w:r>
        <w:rPr>
          <w:rFonts w:ascii="Cambria" w:hAnsi="Cambria"/>
          <w:lang w:val="en-CA"/>
        </w:rPr>
        <w:t xml:space="preserve"> managers and those individuals who have been identified as spokespersons.</w:t>
      </w:r>
    </w:p>
    <w:p w14:paraId="2D290562" w14:textId="6D7AA777" w:rsidR="00C76B93" w:rsidRPr="00B807CB" w:rsidRDefault="00B8760D" w:rsidP="007D6433">
      <w:pPr>
        <w:pStyle w:val="Paragraphedeliste"/>
        <w:numPr>
          <w:ilvl w:val="0"/>
          <w:numId w:val="10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Use the </w:t>
      </w:r>
      <w:r w:rsidR="00A76D43">
        <w:rPr>
          <w:rFonts w:ascii="Cambria" w:hAnsi="Cambria"/>
          <w:lang w:val="en-CA"/>
        </w:rPr>
        <w:t>first-person singular</w:t>
      </w:r>
      <w:r w:rsidRPr="00B807CB">
        <w:rPr>
          <w:rFonts w:ascii="Cambria" w:hAnsi="Cambria"/>
          <w:lang w:val="en-CA"/>
        </w:rPr>
        <w:t xml:space="preserve"> pronoun “I” </w:t>
      </w:r>
      <w:r w:rsidR="00A76D43">
        <w:rPr>
          <w:rFonts w:ascii="Cambria" w:hAnsi="Cambria"/>
          <w:lang w:val="en-CA"/>
        </w:rPr>
        <w:t>when making</w:t>
      </w:r>
      <w:r w:rsidRPr="00B807CB">
        <w:rPr>
          <w:rFonts w:ascii="Cambria" w:hAnsi="Cambria"/>
          <w:lang w:val="en-CA"/>
        </w:rPr>
        <w:t xml:space="preserve"> personal</w:t>
      </w:r>
      <w:r w:rsidR="00087506" w:rsidRPr="00B807CB">
        <w:rPr>
          <w:rFonts w:ascii="Cambria" w:hAnsi="Cambria"/>
          <w:lang w:val="en-CA"/>
        </w:rPr>
        <w:t xml:space="preserve"> </w:t>
      </w:r>
      <w:r w:rsidRPr="00B807CB">
        <w:rPr>
          <w:rFonts w:ascii="Cambria" w:hAnsi="Cambria"/>
          <w:lang w:val="en-CA"/>
        </w:rPr>
        <w:t>comment</w:t>
      </w:r>
      <w:r w:rsidR="00A76D43">
        <w:rPr>
          <w:rFonts w:ascii="Cambria" w:hAnsi="Cambria"/>
          <w:lang w:val="en-CA"/>
        </w:rPr>
        <w:t>s</w:t>
      </w:r>
      <w:r w:rsidRPr="00B807CB">
        <w:rPr>
          <w:rFonts w:ascii="Cambria" w:hAnsi="Cambria"/>
          <w:lang w:val="en-CA"/>
        </w:rPr>
        <w:t xml:space="preserve"> or express</w:t>
      </w:r>
      <w:r w:rsidR="00A76D43">
        <w:rPr>
          <w:rFonts w:ascii="Cambria" w:hAnsi="Cambria"/>
          <w:lang w:val="en-CA"/>
        </w:rPr>
        <w:t>ing</w:t>
      </w:r>
      <w:r w:rsidRPr="00B807CB">
        <w:rPr>
          <w:rFonts w:ascii="Cambria" w:hAnsi="Cambria"/>
          <w:lang w:val="en-CA"/>
        </w:rPr>
        <w:t xml:space="preserve"> a personal opinion so that the </w:t>
      </w:r>
      <w:r w:rsidR="00A76D43">
        <w:rPr>
          <w:rFonts w:ascii="Cambria" w:hAnsi="Cambria"/>
          <w:lang w:val="en-CA"/>
        </w:rPr>
        <w:t>C</w:t>
      </w:r>
      <w:r w:rsidRPr="00B807CB">
        <w:rPr>
          <w:rFonts w:ascii="Cambria" w:hAnsi="Cambria"/>
          <w:lang w:val="en-CA"/>
        </w:rPr>
        <w:t xml:space="preserve">ompany cannot be held </w:t>
      </w:r>
      <w:r w:rsidR="00A76D43">
        <w:rPr>
          <w:rFonts w:ascii="Cambria" w:hAnsi="Cambria"/>
          <w:lang w:val="en-CA"/>
        </w:rPr>
        <w:t>liable</w:t>
      </w:r>
      <w:r w:rsidRPr="00B807CB">
        <w:rPr>
          <w:rFonts w:ascii="Cambria" w:hAnsi="Cambria"/>
          <w:lang w:val="en-CA"/>
        </w:rPr>
        <w:t xml:space="preserve">. Always be transparent and explicitly state that these are your own personal comments and not the </w:t>
      </w:r>
      <w:r w:rsidR="00A76D43">
        <w:rPr>
          <w:rFonts w:ascii="Cambria" w:hAnsi="Cambria"/>
          <w:lang w:val="en-CA"/>
        </w:rPr>
        <w:t>C</w:t>
      </w:r>
      <w:r w:rsidRPr="00B807CB">
        <w:rPr>
          <w:rFonts w:ascii="Cambria" w:hAnsi="Cambria"/>
          <w:lang w:val="en-CA"/>
        </w:rPr>
        <w:t>ompany’s</w:t>
      </w:r>
      <w:r w:rsidR="00087506" w:rsidRPr="00B807CB">
        <w:rPr>
          <w:rFonts w:ascii="Cambria" w:hAnsi="Cambria"/>
          <w:lang w:val="en-CA"/>
        </w:rPr>
        <w:t>.</w:t>
      </w:r>
    </w:p>
    <w:p w14:paraId="57424E5B" w14:textId="77777777" w:rsidR="006C6AF9" w:rsidRPr="00B807CB" w:rsidRDefault="006C6AF9" w:rsidP="006C6AF9">
      <w:pPr>
        <w:pStyle w:val="Paragraphedeliste"/>
        <w:rPr>
          <w:rFonts w:ascii="Cambria" w:hAnsi="Cambria"/>
          <w:lang w:val="en-CA"/>
        </w:rPr>
      </w:pPr>
    </w:p>
    <w:p w14:paraId="3864C498" w14:textId="6B495D72" w:rsidR="00C76B93" w:rsidRPr="00B807CB" w:rsidRDefault="00C76B93" w:rsidP="006C6AF9">
      <w:pPr>
        <w:pStyle w:val="Titre3"/>
        <w:rPr>
          <w:lang w:val="en-CA"/>
        </w:rPr>
      </w:pPr>
      <w:bookmarkStart w:id="8" w:name="_Toc493190996"/>
      <w:r w:rsidRPr="00B807CB">
        <w:rPr>
          <w:lang w:val="en-CA"/>
        </w:rPr>
        <w:t>publication</w:t>
      </w:r>
      <w:r w:rsidR="00057F05" w:rsidRPr="00B807CB">
        <w:rPr>
          <w:lang w:val="en-CA"/>
        </w:rPr>
        <w:t xml:space="preserve"> CONTENT</w:t>
      </w:r>
      <w:bookmarkEnd w:id="8"/>
    </w:p>
    <w:p w14:paraId="09DE63BA" w14:textId="241D739A" w:rsidR="00876409" w:rsidRPr="00B807CB" w:rsidRDefault="00A31CA6" w:rsidP="0027003C">
      <w:pPr>
        <w:rPr>
          <w:rFonts w:ascii="Cambria" w:hAnsi="Cambria"/>
          <w:sz w:val="22"/>
          <w:lang w:val="en-CA"/>
        </w:rPr>
      </w:pPr>
      <w:r w:rsidRPr="00B807CB">
        <w:rPr>
          <w:rFonts w:ascii="Cambria" w:hAnsi="Cambria"/>
          <w:lang w:val="en-CA"/>
        </w:rPr>
        <w:t xml:space="preserve">The following guidelines apply to publications appearing on the company’s </w:t>
      </w:r>
      <w:r w:rsidR="00361E49">
        <w:rPr>
          <w:rFonts w:ascii="Cambria" w:hAnsi="Cambria"/>
          <w:lang w:val="en-CA"/>
        </w:rPr>
        <w:t>Web</w:t>
      </w:r>
      <w:r w:rsidRPr="00B807CB">
        <w:rPr>
          <w:rFonts w:ascii="Cambria" w:hAnsi="Cambria"/>
          <w:lang w:val="en-CA"/>
        </w:rPr>
        <w:t xml:space="preserve"> pages </w:t>
      </w:r>
      <w:r w:rsidR="003C7D4B">
        <w:rPr>
          <w:rFonts w:ascii="Cambria" w:hAnsi="Cambria"/>
          <w:lang w:val="en-CA"/>
        </w:rPr>
        <w:t>and</w:t>
      </w:r>
      <w:r w:rsidRPr="00B807CB">
        <w:rPr>
          <w:rFonts w:ascii="Cambria" w:hAnsi="Cambria"/>
          <w:lang w:val="en-CA"/>
        </w:rPr>
        <w:t xml:space="preserve"> mention</w:t>
      </w:r>
      <w:r w:rsidR="003C7D4B">
        <w:rPr>
          <w:rFonts w:ascii="Cambria" w:hAnsi="Cambria"/>
          <w:lang w:val="en-CA"/>
        </w:rPr>
        <w:t>ing</w:t>
      </w:r>
      <w:r w:rsidRPr="00B807CB">
        <w:rPr>
          <w:rFonts w:ascii="Cambria" w:hAnsi="Cambria"/>
          <w:lang w:val="en-CA"/>
        </w:rPr>
        <w:t xml:space="preserve"> the </w:t>
      </w:r>
      <w:r w:rsidR="003C7D4B">
        <w:rPr>
          <w:rFonts w:ascii="Cambria" w:hAnsi="Cambria"/>
          <w:lang w:val="en-CA"/>
        </w:rPr>
        <w:t>C</w:t>
      </w:r>
      <w:r w:rsidRPr="00B807CB">
        <w:rPr>
          <w:rFonts w:ascii="Cambria" w:hAnsi="Cambria"/>
          <w:lang w:val="en-CA"/>
        </w:rPr>
        <w:t>ompany by name or concern</w:t>
      </w:r>
      <w:r w:rsidR="003C7D4B">
        <w:rPr>
          <w:rFonts w:ascii="Cambria" w:hAnsi="Cambria"/>
          <w:lang w:val="en-CA"/>
        </w:rPr>
        <w:t>ing</w:t>
      </w:r>
      <w:r w:rsidRPr="00B807CB">
        <w:rPr>
          <w:rFonts w:ascii="Cambria" w:hAnsi="Cambria"/>
          <w:lang w:val="en-CA"/>
        </w:rPr>
        <w:t xml:space="preserve"> the </w:t>
      </w:r>
      <w:r w:rsidR="003C7D4B">
        <w:rPr>
          <w:rFonts w:ascii="Cambria" w:hAnsi="Cambria"/>
          <w:lang w:val="en-CA"/>
        </w:rPr>
        <w:t>C</w:t>
      </w:r>
      <w:r w:rsidRPr="00B807CB">
        <w:rPr>
          <w:rFonts w:ascii="Cambria" w:hAnsi="Cambria"/>
          <w:lang w:val="en-CA"/>
        </w:rPr>
        <w:t xml:space="preserve">ompany and its activities, whether directly or </w:t>
      </w:r>
      <w:r w:rsidR="001F367C" w:rsidRPr="00B807CB">
        <w:rPr>
          <w:rFonts w:ascii="Cambria" w:hAnsi="Cambria"/>
          <w:lang w:val="en-CA"/>
        </w:rPr>
        <w:t>indirectly</w:t>
      </w:r>
      <w:r w:rsidR="00983AA1" w:rsidRPr="00B807CB">
        <w:rPr>
          <w:rFonts w:ascii="Cambria" w:hAnsi="Cambria"/>
          <w:lang w:val="en-CA"/>
        </w:rPr>
        <w:t xml:space="preserve">. </w:t>
      </w:r>
    </w:p>
    <w:p w14:paraId="4262C960" w14:textId="0897F25B" w:rsidR="00087506" w:rsidRPr="00B807CB" w:rsidRDefault="003C7D4B" w:rsidP="007D6433">
      <w:pPr>
        <w:pStyle w:val="Paragraphedeliste"/>
        <w:numPr>
          <w:ilvl w:val="0"/>
          <w:numId w:val="11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It is strictly forbidden to publish any </w:t>
      </w:r>
      <w:r w:rsidR="000E7E20" w:rsidRPr="00B807CB">
        <w:rPr>
          <w:rFonts w:ascii="Cambria" w:hAnsi="Cambria"/>
          <w:lang w:val="en-CA"/>
        </w:rPr>
        <w:t>content</w:t>
      </w:r>
      <w:r w:rsidR="00A31CA6" w:rsidRPr="00B807CB">
        <w:rPr>
          <w:rFonts w:ascii="Cambria" w:hAnsi="Cambria"/>
          <w:lang w:val="en-CA"/>
        </w:rPr>
        <w:t xml:space="preserve"> that </w:t>
      </w:r>
      <w:r w:rsidR="000E7E20" w:rsidRPr="00B807CB">
        <w:rPr>
          <w:rFonts w:ascii="Cambria" w:hAnsi="Cambria"/>
          <w:lang w:val="en-CA"/>
        </w:rPr>
        <w:t>is</w:t>
      </w:r>
      <w:r w:rsidR="00A31CA6" w:rsidRPr="00B807CB">
        <w:rPr>
          <w:rFonts w:ascii="Cambria" w:hAnsi="Cambria"/>
          <w:lang w:val="en-CA"/>
        </w:rPr>
        <w:t xml:space="preserve"> racist, </w:t>
      </w:r>
      <w:r w:rsidR="000E7E20" w:rsidRPr="00B807CB">
        <w:rPr>
          <w:rFonts w:ascii="Cambria" w:hAnsi="Cambria"/>
          <w:lang w:val="en-CA"/>
        </w:rPr>
        <w:t>offensive, defamatory</w:t>
      </w:r>
      <w:r w:rsidR="00EA7EF5" w:rsidRPr="00B807CB">
        <w:rPr>
          <w:rFonts w:ascii="Cambria" w:hAnsi="Cambria"/>
          <w:lang w:val="en-CA"/>
        </w:rPr>
        <w:t xml:space="preserve"> </w:t>
      </w:r>
      <w:r w:rsidR="000E7E20" w:rsidRPr="00B807CB">
        <w:rPr>
          <w:rFonts w:ascii="Cambria" w:hAnsi="Cambria"/>
          <w:lang w:val="en-CA"/>
        </w:rPr>
        <w:t>or insulting.</w:t>
      </w:r>
    </w:p>
    <w:p w14:paraId="66BAA79E" w14:textId="45D0D0DF" w:rsidR="00EA7EF5" w:rsidRPr="00B807CB" w:rsidRDefault="000E7E20" w:rsidP="007D6433">
      <w:pPr>
        <w:pStyle w:val="Paragraphedeliste"/>
        <w:numPr>
          <w:ilvl w:val="0"/>
          <w:numId w:val="11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Do not publish negative comments about competitors. We suggest that you highlight </w:t>
      </w:r>
      <w:r w:rsidR="00C31F25">
        <w:rPr>
          <w:rFonts w:ascii="Cambria" w:hAnsi="Cambria"/>
          <w:lang w:val="en-CA"/>
        </w:rPr>
        <w:t>our</w:t>
      </w:r>
      <w:r w:rsidRPr="00B807CB">
        <w:rPr>
          <w:rFonts w:ascii="Cambria" w:hAnsi="Cambria"/>
          <w:lang w:val="en-CA"/>
        </w:rPr>
        <w:t xml:space="preserve"> </w:t>
      </w:r>
      <w:r w:rsidR="003C7D4B">
        <w:rPr>
          <w:rFonts w:ascii="Cambria" w:hAnsi="Cambria"/>
          <w:lang w:val="en-CA"/>
        </w:rPr>
        <w:t>C</w:t>
      </w:r>
      <w:r w:rsidRPr="00B807CB">
        <w:rPr>
          <w:rFonts w:ascii="Cambria" w:hAnsi="Cambria"/>
          <w:lang w:val="en-CA"/>
        </w:rPr>
        <w:t>ompany’s strengths</w:t>
      </w:r>
      <w:r w:rsidR="003C7D4B">
        <w:rPr>
          <w:rFonts w:ascii="Cambria" w:hAnsi="Cambria"/>
          <w:lang w:val="en-CA"/>
        </w:rPr>
        <w:t xml:space="preserve"> instead.</w:t>
      </w:r>
    </w:p>
    <w:p w14:paraId="2BC3CB54" w14:textId="0B4DD72C" w:rsidR="00D375DB" w:rsidRPr="00B807CB" w:rsidRDefault="000E7E20" w:rsidP="007D6433">
      <w:pPr>
        <w:pStyle w:val="Paragraphedeliste"/>
        <w:numPr>
          <w:ilvl w:val="0"/>
          <w:numId w:val="11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When </w:t>
      </w:r>
      <w:r w:rsidR="003C7D4B">
        <w:rPr>
          <w:rFonts w:ascii="Cambria" w:hAnsi="Cambria"/>
          <w:lang w:val="en-CA"/>
        </w:rPr>
        <w:t>publishing or sharing</w:t>
      </w:r>
      <w:r w:rsidRPr="00B807CB">
        <w:rPr>
          <w:rFonts w:ascii="Cambria" w:hAnsi="Cambria"/>
          <w:lang w:val="en-CA"/>
        </w:rPr>
        <w:t xml:space="preserve"> content, make sure that it is accurate and give your sources</w:t>
      </w:r>
      <w:r w:rsidR="00C76B93" w:rsidRPr="00B807CB">
        <w:rPr>
          <w:rFonts w:ascii="Cambria" w:hAnsi="Cambria"/>
          <w:lang w:val="en-CA"/>
        </w:rPr>
        <w:t>.</w:t>
      </w:r>
    </w:p>
    <w:p w14:paraId="1BB7C7FC" w14:textId="44445839" w:rsidR="00C76B93" w:rsidRPr="00B807CB" w:rsidRDefault="000E7E20" w:rsidP="007D6433">
      <w:pPr>
        <w:pStyle w:val="Paragraphedeliste"/>
        <w:numPr>
          <w:ilvl w:val="0"/>
          <w:numId w:val="11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Be sure that you have </w:t>
      </w:r>
      <w:r w:rsidR="0061571F" w:rsidRPr="00B807CB">
        <w:rPr>
          <w:rFonts w:ascii="Cambria" w:hAnsi="Cambria"/>
          <w:lang w:val="en-CA"/>
        </w:rPr>
        <w:t xml:space="preserve">the appropriate approvals and copyright </w:t>
      </w:r>
      <w:r w:rsidR="003C7D4B">
        <w:rPr>
          <w:rFonts w:ascii="Cambria" w:hAnsi="Cambria"/>
          <w:lang w:val="en-CA"/>
        </w:rPr>
        <w:t xml:space="preserve">permissions </w:t>
      </w:r>
      <w:r w:rsidR="0061571F" w:rsidRPr="00B807CB">
        <w:rPr>
          <w:rFonts w:ascii="Cambria" w:hAnsi="Cambria"/>
          <w:lang w:val="en-CA"/>
        </w:rPr>
        <w:t>before publishing anything (e.g., music, videos, photos)</w:t>
      </w:r>
      <w:r w:rsidR="00C76B93" w:rsidRPr="00B807CB">
        <w:rPr>
          <w:rFonts w:ascii="Cambria" w:hAnsi="Cambria"/>
          <w:lang w:val="en-CA"/>
        </w:rPr>
        <w:t xml:space="preserve">. </w:t>
      </w:r>
    </w:p>
    <w:p w14:paraId="1833B419" w14:textId="5EA757C4" w:rsidR="00C76B93" w:rsidRPr="00B807CB" w:rsidRDefault="0061571F" w:rsidP="007D6433">
      <w:pPr>
        <w:pStyle w:val="Paragraphedeliste"/>
        <w:numPr>
          <w:ilvl w:val="0"/>
          <w:numId w:val="11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Ask yoursel</w:t>
      </w:r>
      <w:r w:rsidR="009F6D4A">
        <w:rPr>
          <w:rFonts w:ascii="Cambria" w:hAnsi="Cambria"/>
          <w:lang w:val="en-CA"/>
        </w:rPr>
        <w:t>f</w:t>
      </w:r>
      <w:r w:rsidRPr="00B807CB">
        <w:rPr>
          <w:rFonts w:ascii="Cambria" w:hAnsi="Cambria"/>
          <w:lang w:val="en-CA"/>
        </w:rPr>
        <w:t xml:space="preserve"> the following questions before publishing</w:t>
      </w:r>
      <w:r w:rsidR="009F6D4A">
        <w:rPr>
          <w:rFonts w:ascii="Cambria" w:hAnsi="Cambria"/>
          <w:lang w:val="en-CA"/>
        </w:rPr>
        <w:t xml:space="preserve"> on social media</w:t>
      </w:r>
      <w:r w:rsidR="00C76B93" w:rsidRPr="00B807CB">
        <w:rPr>
          <w:rFonts w:ascii="Cambria" w:hAnsi="Cambria"/>
          <w:lang w:val="en-CA"/>
        </w:rPr>
        <w:t>:</w:t>
      </w:r>
    </w:p>
    <w:p w14:paraId="2C0D396B" w14:textId="670E90EC" w:rsidR="00C76B93" w:rsidRPr="00B807CB" w:rsidRDefault="0061571F" w:rsidP="007D6433">
      <w:pPr>
        <w:pStyle w:val="Paragraphedeliste"/>
        <w:numPr>
          <w:ilvl w:val="1"/>
          <w:numId w:val="12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How will these comments be perceived by the public and our customers</w:t>
      </w:r>
      <w:r w:rsidR="00C76B93" w:rsidRPr="00B807CB">
        <w:rPr>
          <w:rFonts w:ascii="Cambria" w:hAnsi="Cambria"/>
          <w:lang w:val="en-CA"/>
        </w:rPr>
        <w:t>?</w:t>
      </w:r>
    </w:p>
    <w:p w14:paraId="12607D43" w14:textId="329C95CA" w:rsidR="00C76B93" w:rsidRPr="00B807CB" w:rsidRDefault="006C3DF7" w:rsidP="007D6433">
      <w:pPr>
        <w:pStyle w:val="Paragraphedeliste"/>
        <w:numPr>
          <w:ilvl w:val="1"/>
          <w:numId w:val="12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Do</w:t>
      </w:r>
      <w:r w:rsidR="00B2487D">
        <w:rPr>
          <w:rFonts w:ascii="Cambria" w:hAnsi="Cambria"/>
          <w:lang w:val="en-CA"/>
        </w:rPr>
        <w:t>e</w:t>
      </w:r>
      <w:r w:rsidRPr="00B807CB">
        <w:rPr>
          <w:rFonts w:ascii="Cambria" w:hAnsi="Cambria"/>
          <w:lang w:val="en-CA"/>
        </w:rPr>
        <w:t xml:space="preserve">s this information contradict the </w:t>
      </w:r>
      <w:r w:rsidR="009F6D4A">
        <w:rPr>
          <w:rFonts w:ascii="Cambria" w:hAnsi="Cambria"/>
          <w:lang w:val="en-CA"/>
        </w:rPr>
        <w:t>C</w:t>
      </w:r>
      <w:r w:rsidRPr="00B807CB">
        <w:rPr>
          <w:rFonts w:ascii="Cambria" w:hAnsi="Cambria"/>
          <w:lang w:val="en-CA"/>
        </w:rPr>
        <w:t>ompany’s official position</w:t>
      </w:r>
      <w:r w:rsidR="00B9055D" w:rsidRPr="00B807CB">
        <w:rPr>
          <w:rFonts w:ascii="Cambria" w:hAnsi="Cambria"/>
          <w:lang w:val="en-CA"/>
        </w:rPr>
        <w:t>?</w:t>
      </w:r>
    </w:p>
    <w:p w14:paraId="532C1A64" w14:textId="56A58517" w:rsidR="00C76B93" w:rsidRPr="00B807CB" w:rsidRDefault="006C3DF7" w:rsidP="007D6433">
      <w:pPr>
        <w:pStyle w:val="Paragraphedeliste"/>
        <w:numPr>
          <w:ilvl w:val="1"/>
          <w:numId w:val="12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Could the media and other interested parties use this information to </w:t>
      </w:r>
      <w:r w:rsidR="009F6D4A">
        <w:rPr>
          <w:rFonts w:ascii="Cambria" w:hAnsi="Cambria"/>
          <w:lang w:val="en-CA"/>
        </w:rPr>
        <w:t>damage</w:t>
      </w:r>
      <w:r w:rsidR="0020652F" w:rsidRPr="00B807CB">
        <w:rPr>
          <w:rFonts w:ascii="Cambria" w:hAnsi="Cambria"/>
          <w:lang w:val="en-CA"/>
        </w:rPr>
        <w:t xml:space="preserve"> the company’s brand or reputation</w:t>
      </w:r>
      <w:r w:rsidR="00C76B93" w:rsidRPr="00B807CB">
        <w:rPr>
          <w:rFonts w:ascii="Cambria" w:hAnsi="Cambria"/>
          <w:lang w:val="en-CA"/>
        </w:rPr>
        <w:t>?</w:t>
      </w:r>
    </w:p>
    <w:p w14:paraId="55E507AF" w14:textId="500DD4D8" w:rsidR="00D64F2B" w:rsidRPr="00B807CB" w:rsidRDefault="0020652F" w:rsidP="007D6433">
      <w:pPr>
        <w:pStyle w:val="Paragraphedeliste"/>
        <w:numPr>
          <w:ilvl w:val="0"/>
          <w:numId w:val="11"/>
        </w:numPr>
        <w:rPr>
          <w:rFonts w:ascii="Cambria" w:hAnsi="Cambria"/>
          <w:b/>
          <w:lang w:val="en-CA"/>
        </w:rPr>
      </w:pPr>
      <w:r w:rsidRPr="00B807CB">
        <w:rPr>
          <w:rFonts w:ascii="Cambria" w:hAnsi="Cambria"/>
          <w:lang w:val="en-CA"/>
        </w:rPr>
        <w:t>If you have any doubts, do not publish</w:t>
      </w:r>
      <w:r w:rsidR="00C76B93" w:rsidRPr="00B807CB">
        <w:rPr>
          <w:rFonts w:ascii="Cambria" w:hAnsi="Cambria"/>
          <w:lang w:val="en-CA"/>
        </w:rPr>
        <w:t>.</w:t>
      </w:r>
    </w:p>
    <w:p w14:paraId="25C4E39C" w14:textId="77777777" w:rsidR="006C6AF9" w:rsidRPr="00B807CB" w:rsidRDefault="006C6AF9" w:rsidP="006C6AF9">
      <w:pPr>
        <w:pStyle w:val="Paragraphedeliste"/>
        <w:rPr>
          <w:rFonts w:ascii="Cambria" w:hAnsi="Cambria"/>
          <w:b/>
          <w:lang w:val="en-CA"/>
        </w:rPr>
      </w:pPr>
    </w:p>
    <w:p w14:paraId="082B3ADE" w14:textId="322DD89B" w:rsidR="00C76B93" w:rsidRPr="00B807CB" w:rsidRDefault="00C76B93" w:rsidP="006C6AF9">
      <w:pPr>
        <w:pStyle w:val="Titre3"/>
        <w:rPr>
          <w:lang w:val="en-CA"/>
        </w:rPr>
      </w:pPr>
      <w:bookmarkStart w:id="9" w:name="_Toc493190997"/>
      <w:r w:rsidRPr="00B807CB">
        <w:rPr>
          <w:lang w:val="en-CA"/>
        </w:rPr>
        <w:t xml:space="preserve">Interactions </w:t>
      </w:r>
      <w:r w:rsidR="00780C02" w:rsidRPr="00B807CB">
        <w:rPr>
          <w:lang w:val="en-CA"/>
        </w:rPr>
        <w:t>WITH THE</w:t>
      </w:r>
      <w:r w:rsidRPr="00B807CB">
        <w:rPr>
          <w:lang w:val="en-CA"/>
        </w:rPr>
        <w:t xml:space="preserve"> public</w:t>
      </w:r>
      <w:bookmarkEnd w:id="9"/>
    </w:p>
    <w:p w14:paraId="76202285" w14:textId="69147131" w:rsidR="006E79D8" w:rsidRPr="00B807CB" w:rsidRDefault="00A40D04" w:rsidP="007D6433">
      <w:pPr>
        <w:pStyle w:val="Paragraphedeliste"/>
        <w:numPr>
          <w:ilvl w:val="0"/>
          <w:numId w:val="13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Do not give </w:t>
      </w:r>
      <w:r w:rsidR="00727516">
        <w:rPr>
          <w:rFonts w:ascii="Cambria" w:hAnsi="Cambria"/>
          <w:lang w:val="en-CA"/>
        </w:rPr>
        <w:t xml:space="preserve">out </w:t>
      </w:r>
      <w:r w:rsidRPr="00B807CB">
        <w:rPr>
          <w:rFonts w:ascii="Cambria" w:hAnsi="Cambria"/>
          <w:lang w:val="en-CA"/>
        </w:rPr>
        <w:t xml:space="preserve">any business advice on social media unless you are authorized to do so. </w:t>
      </w:r>
      <w:r w:rsidR="00B72266" w:rsidRPr="00B807CB">
        <w:rPr>
          <w:rFonts w:ascii="Cambria" w:hAnsi="Cambria"/>
          <w:lang w:val="en-CA"/>
        </w:rPr>
        <w:t>Instead, forward such requests to the person or department concerned.</w:t>
      </w:r>
    </w:p>
    <w:p w14:paraId="3904F21B" w14:textId="7C47FAF6" w:rsidR="00D64F2B" w:rsidRPr="00B807CB" w:rsidRDefault="001A3D70" w:rsidP="007D6433">
      <w:pPr>
        <w:pStyle w:val="Paragraphedeliste"/>
        <w:numPr>
          <w:ilvl w:val="0"/>
          <w:numId w:val="13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Refrain from</w:t>
      </w:r>
      <w:r w:rsidR="00A812AD" w:rsidRPr="00B807CB">
        <w:rPr>
          <w:rFonts w:ascii="Cambria" w:hAnsi="Cambria"/>
          <w:lang w:val="en-CA"/>
        </w:rPr>
        <w:t xml:space="preserve"> engaging in online disputes with your audience. Do not use personal insults or obscene language</w:t>
      </w:r>
      <w:r w:rsidR="00BF1408" w:rsidRPr="00B807CB">
        <w:rPr>
          <w:rFonts w:ascii="Cambria" w:hAnsi="Cambria"/>
          <w:lang w:val="en-CA"/>
        </w:rPr>
        <w:t>.</w:t>
      </w:r>
    </w:p>
    <w:p w14:paraId="5BD21620" w14:textId="75A2C3B8" w:rsidR="006C6AF9" w:rsidRPr="00B807CB" w:rsidRDefault="006C6AF9" w:rsidP="006C6AF9">
      <w:p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br w:type="page"/>
      </w:r>
    </w:p>
    <w:p w14:paraId="53A6D5CB" w14:textId="2A580440" w:rsidR="00BF1408" w:rsidRPr="00B807CB" w:rsidRDefault="005538D3" w:rsidP="006C6AF9">
      <w:pPr>
        <w:pStyle w:val="Titre3"/>
        <w:rPr>
          <w:lang w:val="en-CA"/>
        </w:rPr>
      </w:pPr>
      <w:bookmarkStart w:id="10" w:name="_Toc493190998"/>
      <w:r>
        <w:rPr>
          <w:lang w:val="en-CA"/>
        </w:rPr>
        <w:lastRenderedPageBreak/>
        <w:t xml:space="preserve">THE </w:t>
      </w:r>
      <w:r w:rsidR="00905E52" w:rsidRPr="00B807CB">
        <w:rPr>
          <w:lang w:val="en-CA"/>
        </w:rPr>
        <w:t xml:space="preserve">REACH OF </w:t>
      </w:r>
      <w:r w:rsidR="001A3D70">
        <w:rPr>
          <w:lang w:val="en-CA"/>
        </w:rPr>
        <w:t>SOCIAL MEDIA</w:t>
      </w:r>
      <w:r w:rsidR="00BF1408" w:rsidRPr="00B807CB">
        <w:rPr>
          <w:lang w:val="en-CA"/>
        </w:rPr>
        <w:t xml:space="preserve"> publications</w:t>
      </w:r>
      <w:bookmarkEnd w:id="10"/>
    </w:p>
    <w:p w14:paraId="253D0735" w14:textId="7BF6CA6E" w:rsidR="00DD0995" w:rsidRPr="00B807CB" w:rsidRDefault="00420DDB" w:rsidP="007D6433">
      <w:pPr>
        <w:pStyle w:val="Paragraphedeliste"/>
        <w:numPr>
          <w:ilvl w:val="0"/>
          <w:numId w:val="14"/>
        </w:numPr>
        <w:rPr>
          <w:rFonts w:ascii="Cambria" w:hAnsi="Cambria"/>
          <w:lang w:val="en-CA"/>
        </w:rPr>
      </w:pPr>
      <w:r>
        <w:rPr>
          <w:rFonts w:ascii="Cambria" w:hAnsi="Cambria"/>
          <w:bCs/>
          <w:lang w:val="en-CA"/>
        </w:rPr>
        <w:t>You need to be aware</w:t>
      </w:r>
      <w:r w:rsidR="00C41397" w:rsidRPr="00B807CB">
        <w:rPr>
          <w:rFonts w:ascii="Cambria" w:hAnsi="Cambria"/>
          <w:bCs/>
          <w:lang w:val="en-CA"/>
        </w:rPr>
        <w:t xml:space="preserve"> that what you </w:t>
      </w:r>
      <w:r>
        <w:rPr>
          <w:rFonts w:ascii="Cambria" w:hAnsi="Cambria"/>
          <w:bCs/>
          <w:lang w:val="en-CA"/>
        </w:rPr>
        <w:t>publish</w:t>
      </w:r>
      <w:r w:rsidR="00C41397" w:rsidRPr="00B807CB">
        <w:rPr>
          <w:rFonts w:ascii="Cambria" w:hAnsi="Cambria"/>
          <w:bCs/>
          <w:lang w:val="en-CA"/>
        </w:rPr>
        <w:t xml:space="preserve"> online</w:t>
      </w:r>
      <w:r w:rsidR="004E23FF" w:rsidRPr="00B807CB">
        <w:rPr>
          <w:rFonts w:ascii="Cambria" w:hAnsi="Cambria"/>
          <w:bCs/>
          <w:lang w:val="en-CA"/>
        </w:rPr>
        <w:t xml:space="preserve"> stays online virtually forever.</w:t>
      </w:r>
      <w:r w:rsidR="00123FB6" w:rsidRPr="00B807CB">
        <w:rPr>
          <w:rFonts w:ascii="Cambria" w:hAnsi="Cambria"/>
          <w:bCs/>
          <w:lang w:val="en-CA"/>
        </w:rPr>
        <w:t xml:space="preserve"> </w:t>
      </w:r>
    </w:p>
    <w:p w14:paraId="0C38A291" w14:textId="34BE8C2E" w:rsidR="00123FB6" w:rsidRPr="00B807CB" w:rsidRDefault="00420DDB" w:rsidP="007D6433">
      <w:pPr>
        <w:pStyle w:val="Paragraphedeliste"/>
        <w:numPr>
          <w:ilvl w:val="0"/>
          <w:numId w:val="14"/>
        </w:numPr>
        <w:rPr>
          <w:rFonts w:ascii="Cambria" w:hAnsi="Cambria"/>
          <w:lang w:val="en-CA"/>
        </w:rPr>
      </w:pPr>
      <w:r>
        <w:rPr>
          <w:rFonts w:ascii="Cambria" w:hAnsi="Cambria"/>
          <w:bCs/>
          <w:lang w:val="en-CA"/>
        </w:rPr>
        <w:t xml:space="preserve">You should </w:t>
      </w:r>
      <w:r w:rsidR="00137E7B">
        <w:rPr>
          <w:rFonts w:ascii="Cambria" w:hAnsi="Cambria"/>
          <w:bCs/>
          <w:lang w:val="en-CA"/>
        </w:rPr>
        <w:t>know</w:t>
      </w:r>
      <w:r w:rsidR="00C41397" w:rsidRPr="00B807CB">
        <w:rPr>
          <w:rFonts w:ascii="Cambria" w:hAnsi="Cambria"/>
          <w:bCs/>
          <w:lang w:val="en-CA"/>
        </w:rPr>
        <w:t xml:space="preserve"> that it is practically impossible to completely remove social media </w:t>
      </w:r>
      <w:r w:rsidR="00137E7B">
        <w:rPr>
          <w:rFonts w:ascii="Cambria" w:hAnsi="Cambria"/>
          <w:bCs/>
          <w:lang w:val="en-CA"/>
        </w:rPr>
        <w:t xml:space="preserve">publications </w:t>
      </w:r>
      <w:r w:rsidR="00C41397" w:rsidRPr="00B807CB">
        <w:rPr>
          <w:rFonts w:ascii="Cambria" w:hAnsi="Cambria"/>
          <w:bCs/>
          <w:lang w:val="en-CA"/>
        </w:rPr>
        <w:t xml:space="preserve">even </w:t>
      </w:r>
      <w:r w:rsidR="00137E7B">
        <w:rPr>
          <w:rFonts w:ascii="Cambria" w:hAnsi="Cambria"/>
          <w:bCs/>
          <w:lang w:val="en-CA"/>
        </w:rPr>
        <w:t>if you</w:t>
      </w:r>
      <w:r w:rsidR="00F5335C">
        <w:rPr>
          <w:rFonts w:ascii="Cambria" w:hAnsi="Cambria"/>
          <w:bCs/>
          <w:lang w:val="en-CA"/>
        </w:rPr>
        <w:t xml:space="preserve"> delete them</w:t>
      </w:r>
      <w:r w:rsidR="00C41397" w:rsidRPr="00B807CB">
        <w:rPr>
          <w:rFonts w:ascii="Cambria" w:hAnsi="Cambria"/>
          <w:bCs/>
          <w:lang w:val="en-CA"/>
        </w:rPr>
        <w:t xml:space="preserve"> from </w:t>
      </w:r>
      <w:r w:rsidR="00137E7B">
        <w:rPr>
          <w:rFonts w:ascii="Cambria" w:hAnsi="Cambria"/>
          <w:bCs/>
          <w:lang w:val="en-CA"/>
        </w:rPr>
        <w:t>their</w:t>
      </w:r>
      <w:r w:rsidR="00C41397" w:rsidRPr="00B807CB">
        <w:rPr>
          <w:rFonts w:ascii="Cambria" w:hAnsi="Cambria"/>
          <w:bCs/>
          <w:lang w:val="en-CA"/>
        </w:rPr>
        <w:t xml:space="preserve"> original source</w:t>
      </w:r>
      <w:r w:rsidR="005538D3">
        <w:rPr>
          <w:rFonts w:ascii="Cambria" w:hAnsi="Cambria"/>
          <w:bCs/>
          <w:lang w:val="en-CA"/>
        </w:rPr>
        <w:t>,</w:t>
      </w:r>
      <w:r w:rsidR="00C41397" w:rsidRPr="00B807CB">
        <w:rPr>
          <w:rFonts w:ascii="Cambria" w:hAnsi="Cambria"/>
          <w:bCs/>
          <w:lang w:val="en-CA"/>
        </w:rPr>
        <w:t xml:space="preserve"> because there is no way of knowing where else </w:t>
      </w:r>
      <w:r w:rsidR="00137E7B">
        <w:rPr>
          <w:rFonts w:ascii="Cambria" w:hAnsi="Cambria"/>
          <w:bCs/>
          <w:lang w:val="en-CA"/>
        </w:rPr>
        <w:t xml:space="preserve">this content </w:t>
      </w:r>
      <w:r w:rsidR="005538D3">
        <w:rPr>
          <w:rFonts w:ascii="Cambria" w:hAnsi="Cambria"/>
          <w:bCs/>
          <w:lang w:val="en-CA"/>
        </w:rPr>
        <w:t>may have</w:t>
      </w:r>
      <w:r w:rsidR="00137E7B">
        <w:rPr>
          <w:rFonts w:ascii="Cambria" w:hAnsi="Cambria"/>
          <w:bCs/>
          <w:lang w:val="en-CA"/>
        </w:rPr>
        <w:t xml:space="preserve"> been republished</w:t>
      </w:r>
      <w:r w:rsidR="00DD0995" w:rsidRPr="00B807CB">
        <w:rPr>
          <w:rFonts w:ascii="Cambria" w:hAnsi="Cambria"/>
          <w:lang w:val="en-CA"/>
        </w:rPr>
        <w:t>.</w:t>
      </w:r>
    </w:p>
    <w:p w14:paraId="50E1D6D6" w14:textId="52FFC4A8" w:rsidR="00BF1408" w:rsidRPr="00B807CB" w:rsidRDefault="00137E7B" w:rsidP="007D6433">
      <w:pPr>
        <w:pStyle w:val="Paragraphedeliste"/>
        <w:numPr>
          <w:ilvl w:val="0"/>
          <w:numId w:val="14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Your</w:t>
      </w:r>
      <w:r w:rsidR="00C41397" w:rsidRPr="00B807CB">
        <w:rPr>
          <w:rFonts w:ascii="Cambria" w:hAnsi="Cambria"/>
          <w:lang w:val="en-CA"/>
        </w:rPr>
        <w:t xml:space="preserve"> social media </w:t>
      </w:r>
      <w:r>
        <w:rPr>
          <w:rFonts w:ascii="Cambria" w:hAnsi="Cambria"/>
          <w:lang w:val="en-CA"/>
        </w:rPr>
        <w:t xml:space="preserve">publications </w:t>
      </w:r>
      <w:r w:rsidR="00C41397" w:rsidRPr="00B807CB">
        <w:rPr>
          <w:rFonts w:ascii="Cambria" w:hAnsi="Cambria"/>
          <w:lang w:val="en-CA"/>
        </w:rPr>
        <w:t xml:space="preserve">can be easily traced back to you during the course of an online search even when </w:t>
      </w:r>
      <w:r>
        <w:rPr>
          <w:rFonts w:ascii="Cambria" w:hAnsi="Cambria"/>
          <w:lang w:val="en-CA"/>
        </w:rPr>
        <w:t>they were published</w:t>
      </w:r>
      <w:r w:rsidR="00C41397" w:rsidRPr="00B807CB">
        <w:rPr>
          <w:rFonts w:ascii="Cambria" w:hAnsi="Cambria"/>
          <w:lang w:val="en-CA"/>
        </w:rPr>
        <w:t xml:space="preserve"> in a private forum.</w:t>
      </w:r>
      <w:r w:rsidR="00123FB6" w:rsidRPr="00B807CB">
        <w:rPr>
          <w:rFonts w:ascii="Cambria" w:hAnsi="Cambria"/>
          <w:lang w:val="en-CA"/>
        </w:rPr>
        <w:t xml:space="preserve"> </w:t>
      </w:r>
    </w:p>
    <w:p w14:paraId="003B6A6D" w14:textId="77777777" w:rsidR="006C6AF9" w:rsidRPr="00B807CB" w:rsidRDefault="006C6AF9" w:rsidP="006C6AF9">
      <w:pPr>
        <w:pStyle w:val="Paragraphedeliste"/>
        <w:rPr>
          <w:rFonts w:ascii="Cambria" w:hAnsi="Cambria"/>
          <w:lang w:val="en-CA"/>
        </w:rPr>
      </w:pPr>
    </w:p>
    <w:p w14:paraId="434C5F7F" w14:textId="7413FE40" w:rsidR="006C6AF9" w:rsidRPr="00B807CB" w:rsidRDefault="00640F0E" w:rsidP="006C6AF9">
      <w:pPr>
        <w:pStyle w:val="Titre3"/>
        <w:rPr>
          <w:lang w:val="en-CA"/>
        </w:rPr>
      </w:pPr>
      <w:bookmarkStart w:id="11" w:name="_Toc493190999"/>
      <w:r w:rsidRPr="00B807CB">
        <w:rPr>
          <w:lang w:val="en-CA"/>
        </w:rPr>
        <w:t>CONFID</w:t>
      </w:r>
      <w:r w:rsidR="00C41397" w:rsidRPr="00B807CB">
        <w:rPr>
          <w:lang w:val="en-CA"/>
        </w:rPr>
        <w:t>E</w:t>
      </w:r>
      <w:r w:rsidRPr="00B807CB">
        <w:rPr>
          <w:lang w:val="en-CA"/>
        </w:rPr>
        <w:t>NTIAL INFORMATION</w:t>
      </w:r>
      <w:bookmarkEnd w:id="11"/>
    </w:p>
    <w:p w14:paraId="6E84BD87" w14:textId="313D56EA" w:rsidR="00A52A9B" w:rsidRPr="00B807CB" w:rsidRDefault="00640F0E" w:rsidP="007D6433">
      <w:pPr>
        <w:pStyle w:val="Paragraphedeliste"/>
        <w:numPr>
          <w:ilvl w:val="0"/>
          <w:numId w:val="15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Do not share confidential information or information </w:t>
      </w:r>
      <w:r w:rsidR="00352BA9" w:rsidRPr="00B807CB">
        <w:rPr>
          <w:rFonts w:ascii="Cambria" w:hAnsi="Cambria"/>
          <w:lang w:val="en-CA"/>
        </w:rPr>
        <w:t>that is intended for internal use only</w:t>
      </w:r>
      <w:r w:rsidR="00A52A9B" w:rsidRPr="00B807CB">
        <w:rPr>
          <w:rFonts w:ascii="Cambria" w:hAnsi="Cambria"/>
          <w:lang w:val="en-CA"/>
        </w:rPr>
        <w:t>.</w:t>
      </w:r>
    </w:p>
    <w:p w14:paraId="0D7AD3F7" w14:textId="575693D7" w:rsidR="00A52A9B" w:rsidRPr="00B807CB" w:rsidRDefault="00724D53" w:rsidP="007D6433">
      <w:pPr>
        <w:pStyle w:val="Paragraphedeliste"/>
        <w:numPr>
          <w:ilvl w:val="0"/>
          <w:numId w:val="15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Below is a non-exhaustive list of in</w:t>
      </w:r>
      <w:r w:rsidR="00220AF4" w:rsidRPr="00B807CB">
        <w:rPr>
          <w:rFonts w:ascii="Cambria" w:hAnsi="Cambria"/>
          <w:lang w:val="en-CA"/>
        </w:rPr>
        <w:t xml:space="preserve">formation </w:t>
      </w:r>
      <w:r w:rsidRPr="00B807CB">
        <w:rPr>
          <w:rFonts w:ascii="Cambria" w:hAnsi="Cambria"/>
          <w:lang w:val="en-CA"/>
        </w:rPr>
        <w:t>that</w:t>
      </w:r>
      <w:r w:rsidR="00220AF4" w:rsidRPr="00B807CB">
        <w:rPr>
          <w:rFonts w:ascii="Cambria" w:hAnsi="Cambria"/>
          <w:lang w:val="en-CA"/>
        </w:rPr>
        <w:t xml:space="preserve"> is considered confidential</w:t>
      </w:r>
      <w:r w:rsidR="00A52A9B" w:rsidRPr="00B807CB">
        <w:rPr>
          <w:rFonts w:ascii="Cambria" w:hAnsi="Cambria"/>
          <w:lang w:val="en-CA"/>
        </w:rPr>
        <w:t>:</w:t>
      </w:r>
    </w:p>
    <w:p w14:paraId="37FDB17C" w14:textId="6F57042D" w:rsidR="00A52A9B" w:rsidRPr="00B807CB" w:rsidRDefault="00672975" w:rsidP="007D6433">
      <w:pPr>
        <w:pStyle w:val="Paragraphedeliste"/>
        <w:numPr>
          <w:ilvl w:val="1"/>
          <w:numId w:val="16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Financial performance</w:t>
      </w:r>
    </w:p>
    <w:p w14:paraId="445EEFD7" w14:textId="58C2B4C1" w:rsidR="00A52A9B" w:rsidRPr="00B807CB" w:rsidRDefault="00672975" w:rsidP="007D6433">
      <w:pPr>
        <w:pStyle w:val="Paragraphedeliste"/>
        <w:numPr>
          <w:ilvl w:val="1"/>
          <w:numId w:val="16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Customer list</w:t>
      </w:r>
    </w:p>
    <w:p w14:paraId="4DDB1C9A" w14:textId="77C76514" w:rsidR="00A52A9B" w:rsidRPr="00B807CB" w:rsidRDefault="00672975" w:rsidP="007D6433">
      <w:pPr>
        <w:pStyle w:val="Paragraphedeliste"/>
        <w:numPr>
          <w:ilvl w:val="1"/>
          <w:numId w:val="16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Price list</w:t>
      </w:r>
    </w:p>
    <w:p w14:paraId="122996C4" w14:textId="5C28F4D5" w:rsidR="00A52A9B" w:rsidRPr="00B807CB" w:rsidRDefault="00B302C7" w:rsidP="007D6433">
      <w:pPr>
        <w:pStyle w:val="Paragraphedeliste"/>
        <w:numPr>
          <w:ilvl w:val="1"/>
          <w:numId w:val="16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Company processes</w:t>
      </w:r>
    </w:p>
    <w:p w14:paraId="5BB4E824" w14:textId="46E4B85B" w:rsidR="00A52A9B" w:rsidRPr="00B807CB" w:rsidRDefault="00B302C7" w:rsidP="007D6433">
      <w:pPr>
        <w:pStyle w:val="Paragraphedeliste"/>
        <w:numPr>
          <w:ilvl w:val="1"/>
          <w:numId w:val="16"/>
        </w:num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>Company</w:t>
      </w:r>
      <w:r w:rsidR="00672975" w:rsidRPr="00B807CB">
        <w:rPr>
          <w:rFonts w:ascii="Cambria" w:hAnsi="Cambria"/>
          <w:lang w:val="en-CA"/>
        </w:rPr>
        <w:t xml:space="preserve"> strategies</w:t>
      </w:r>
    </w:p>
    <w:p w14:paraId="3538D36C" w14:textId="4454610B" w:rsidR="00A52A9B" w:rsidRPr="00B807CB" w:rsidRDefault="00A52A9B" w:rsidP="007D6433">
      <w:pPr>
        <w:pStyle w:val="Paragraphedeliste"/>
        <w:numPr>
          <w:ilvl w:val="1"/>
          <w:numId w:val="16"/>
        </w:numPr>
        <w:rPr>
          <w:rFonts w:ascii="Cambria" w:hAnsi="Cambria"/>
          <w:lang w:val="en-CA"/>
        </w:rPr>
      </w:pPr>
      <w:r w:rsidRPr="00B807CB">
        <w:rPr>
          <w:rFonts w:ascii="Cambria" w:eastAsia="Times New Roman" w:hAnsi="Cambria" w:cs="Times New Roman"/>
          <w:szCs w:val="16"/>
          <w:highlight w:val="lightGray"/>
          <w:lang w:val="en-CA"/>
        </w:rPr>
        <w:t>Etc.</w:t>
      </w:r>
    </w:p>
    <w:p w14:paraId="0F25E198" w14:textId="2D688D97" w:rsidR="006C6AF9" w:rsidRPr="00B807CB" w:rsidRDefault="006C6AF9" w:rsidP="006C6AF9">
      <w:p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br w:type="page"/>
      </w:r>
    </w:p>
    <w:p w14:paraId="0302C028" w14:textId="5EF53F7A" w:rsidR="006E79D8" w:rsidRPr="00B807CB" w:rsidRDefault="004A33E5" w:rsidP="006C6AF9">
      <w:pPr>
        <w:pStyle w:val="Titre1"/>
        <w:rPr>
          <w:lang w:val="en-CA"/>
        </w:rPr>
      </w:pPr>
      <w:bookmarkStart w:id="12" w:name="_Toc493191000"/>
      <w:r>
        <w:rPr>
          <w:lang w:val="en-CA"/>
        </w:rPr>
        <w:lastRenderedPageBreak/>
        <w:t>CONDITIONS</w:t>
      </w:r>
      <w:r w:rsidR="00315ED1" w:rsidRPr="00B807CB">
        <w:rPr>
          <w:lang w:val="en-CA"/>
        </w:rPr>
        <w:t xml:space="preserve"> OF USE</w:t>
      </w:r>
      <w:bookmarkEnd w:id="12"/>
    </w:p>
    <w:p w14:paraId="1B926CB1" w14:textId="11159341" w:rsidR="006E79D8" w:rsidRPr="00B807CB" w:rsidRDefault="00780C02" w:rsidP="006E79D8">
      <w:p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Employees are permitted to consult and use social media during work hours solely for </w:t>
      </w:r>
      <w:r w:rsidR="00417945" w:rsidRPr="00B807CB">
        <w:rPr>
          <w:rFonts w:ascii="Cambria" w:hAnsi="Cambria"/>
          <w:lang w:val="en-CA"/>
        </w:rPr>
        <w:t>work-related purposes</w:t>
      </w:r>
      <w:r w:rsidR="006E79D8" w:rsidRPr="00B807CB">
        <w:rPr>
          <w:rFonts w:ascii="Cambria" w:hAnsi="Cambria"/>
          <w:lang w:val="en-CA"/>
        </w:rPr>
        <w:t xml:space="preserve">. </w:t>
      </w:r>
    </w:p>
    <w:p w14:paraId="5B607195" w14:textId="40A0504A" w:rsidR="006E79D8" w:rsidRPr="00B807CB" w:rsidRDefault="00B16F39" w:rsidP="006E79D8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Employees</w:t>
      </w:r>
      <w:r w:rsidR="00780C02" w:rsidRPr="00B807CB">
        <w:rPr>
          <w:rFonts w:ascii="Cambria" w:hAnsi="Cambria"/>
          <w:lang w:val="en-CA"/>
        </w:rPr>
        <w:t xml:space="preserve"> are permitted to consult and use social media for personal reasons solely during work breaks</w:t>
      </w:r>
      <w:r w:rsidR="006E79D8" w:rsidRPr="00B807CB">
        <w:rPr>
          <w:rFonts w:ascii="Cambria" w:hAnsi="Cambria"/>
          <w:lang w:val="en-CA"/>
        </w:rPr>
        <w:t xml:space="preserve">. </w:t>
      </w:r>
    </w:p>
    <w:p w14:paraId="3BE8E2DE" w14:textId="782C8F51" w:rsidR="00B444BE" w:rsidRPr="00B807CB" w:rsidRDefault="00780C02" w:rsidP="006E79D8">
      <w:pPr>
        <w:rPr>
          <w:rFonts w:ascii="Cambria" w:hAnsi="Cambria" w:cs="Lucida Bright"/>
          <w:i/>
          <w:color w:val="0070C0"/>
          <w:lang w:val="en-CA"/>
        </w:rPr>
      </w:pPr>
      <w:r w:rsidRPr="00B807CB">
        <w:rPr>
          <w:rFonts w:ascii="Cambria" w:hAnsi="Cambria" w:cs="Lucida Bright"/>
          <w:i/>
          <w:color w:val="0070C0"/>
          <w:lang w:val="en-CA"/>
        </w:rPr>
        <w:t xml:space="preserve">Depending on the type of work environment, </w:t>
      </w:r>
      <w:r w:rsidR="00094F48">
        <w:rPr>
          <w:rFonts w:ascii="Cambria" w:hAnsi="Cambria" w:cs="Lucida Bright"/>
          <w:i/>
          <w:color w:val="0070C0"/>
          <w:lang w:val="en-CA"/>
        </w:rPr>
        <w:t xml:space="preserve">you might also restrict the presence of electronic devices on the work premises by requiring, for example, that cell phones be left in the </w:t>
      </w:r>
      <w:r w:rsidR="00911BE2">
        <w:rPr>
          <w:rFonts w:ascii="Cambria" w:hAnsi="Cambria" w:cs="Lucida Bright"/>
          <w:i/>
          <w:color w:val="0070C0"/>
          <w:lang w:val="en-CA"/>
        </w:rPr>
        <w:t>coat room</w:t>
      </w:r>
      <w:r w:rsidR="00B444BE" w:rsidRPr="00B807CB">
        <w:rPr>
          <w:rFonts w:ascii="Cambria" w:hAnsi="Cambria" w:cs="Lucida Bright"/>
          <w:i/>
          <w:color w:val="0070C0"/>
          <w:lang w:val="en-CA"/>
        </w:rPr>
        <w:t>.</w:t>
      </w:r>
    </w:p>
    <w:p w14:paraId="1F0C98F3" w14:textId="77777777" w:rsidR="006C6AF9" w:rsidRPr="00B807CB" w:rsidRDefault="006C6AF9" w:rsidP="006E79D8">
      <w:pPr>
        <w:rPr>
          <w:rFonts w:ascii="Cambria" w:hAnsi="Cambria" w:cs="Lucida Bright"/>
          <w:i/>
          <w:color w:val="0070C0"/>
          <w:lang w:val="en-CA"/>
        </w:rPr>
      </w:pPr>
    </w:p>
    <w:p w14:paraId="7A4F629E" w14:textId="176CCAE0" w:rsidR="006701A1" w:rsidRPr="00B807CB" w:rsidRDefault="007A552D" w:rsidP="00192F87">
      <w:pPr>
        <w:pStyle w:val="Titre1"/>
        <w:rPr>
          <w:lang w:val="en-CA"/>
        </w:rPr>
      </w:pPr>
      <w:bookmarkStart w:id="13" w:name="_Toc493191001"/>
      <w:r w:rsidRPr="00B807CB">
        <w:rPr>
          <w:lang w:val="en-CA"/>
        </w:rPr>
        <w:t>DISCIPLINARY MEASURES</w:t>
      </w:r>
      <w:bookmarkEnd w:id="13"/>
    </w:p>
    <w:p w14:paraId="73E3FB09" w14:textId="18E5AB65" w:rsidR="00482887" w:rsidRPr="00B807CB" w:rsidRDefault="00482887" w:rsidP="00080D71">
      <w:p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If the </w:t>
      </w:r>
      <w:r w:rsidR="00F5335C">
        <w:rPr>
          <w:rFonts w:ascii="Cambria" w:hAnsi="Cambria"/>
          <w:lang w:val="en-CA"/>
        </w:rPr>
        <w:t>C</w:t>
      </w:r>
      <w:r w:rsidRPr="00B807CB">
        <w:rPr>
          <w:rFonts w:ascii="Cambria" w:hAnsi="Cambria"/>
          <w:lang w:val="en-CA"/>
        </w:rPr>
        <w:t xml:space="preserve">ompany has reasonable grounds to believe that an employee </w:t>
      </w:r>
      <w:r w:rsidR="00A54830" w:rsidRPr="00B807CB">
        <w:rPr>
          <w:rFonts w:ascii="Cambria" w:hAnsi="Cambria"/>
          <w:lang w:val="en-CA"/>
        </w:rPr>
        <w:t>is not complying with this poli</w:t>
      </w:r>
      <w:r w:rsidRPr="00B807CB">
        <w:rPr>
          <w:rFonts w:ascii="Cambria" w:hAnsi="Cambria"/>
          <w:lang w:val="en-CA"/>
        </w:rPr>
        <w:t xml:space="preserve">cy, it reserves the right to monitor and </w:t>
      </w:r>
      <w:r w:rsidR="00BC39C7" w:rsidRPr="00B807CB">
        <w:rPr>
          <w:rFonts w:ascii="Cambria" w:hAnsi="Cambria"/>
          <w:lang w:val="en-CA"/>
        </w:rPr>
        <w:t xml:space="preserve">spot check </w:t>
      </w:r>
      <w:r w:rsidR="00F5335C">
        <w:rPr>
          <w:rFonts w:ascii="Cambria" w:hAnsi="Cambria"/>
          <w:lang w:val="en-CA"/>
        </w:rPr>
        <w:t>that</w:t>
      </w:r>
      <w:r w:rsidR="00BC39C7" w:rsidRPr="00B807CB">
        <w:rPr>
          <w:rFonts w:ascii="Cambria" w:hAnsi="Cambria"/>
          <w:lang w:val="en-CA"/>
        </w:rPr>
        <w:t xml:space="preserve"> employee’s use of social media.</w:t>
      </w:r>
    </w:p>
    <w:p w14:paraId="743DFBFD" w14:textId="0F04110E" w:rsidR="00094C86" w:rsidRPr="00B807CB" w:rsidRDefault="005F5126" w:rsidP="00094C86">
      <w:p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In cases of improper use of </w:t>
      </w:r>
      <w:r w:rsidR="00A552E1" w:rsidRPr="00B807CB">
        <w:rPr>
          <w:rFonts w:ascii="Cambria" w:hAnsi="Cambria"/>
          <w:lang w:val="en-CA"/>
        </w:rPr>
        <w:t xml:space="preserve">social media, the </w:t>
      </w:r>
      <w:r w:rsidR="00F5335C">
        <w:rPr>
          <w:rFonts w:ascii="Cambria" w:hAnsi="Cambria"/>
          <w:lang w:val="en-CA"/>
        </w:rPr>
        <w:t>C</w:t>
      </w:r>
      <w:r w:rsidR="00A552E1" w:rsidRPr="00B807CB">
        <w:rPr>
          <w:rFonts w:ascii="Cambria" w:hAnsi="Cambria"/>
          <w:lang w:val="en-CA"/>
        </w:rPr>
        <w:t xml:space="preserve">ompany can, if </w:t>
      </w:r>
      <w:r w:rsidR="00CD2864" w:rsidRPr="00B807CB">
        <w:rPr>
          <w:rFonts w:ascii="Cambria" w:hAnsi="Cambria"/>
          <w:lang w:val="en-CA"/>
        </w:rPr>
        <w:t>applicable</w:t>
      </w:r>
      <w:r w:rsidR="00A552E1" w:rsidRPr="00B807CB">
        <w:rPr>
          <w:rFonts w:ascii="Cambria" w:hAnsi="Cambria"/>
          <w:lang w:val="en-CA"/>
        </w:rPr>
        <w:t xml:space="preserve">, demand </w:t>
      </w:r>
      <w:r w:rsidR="00A175B1" w:rsidRPr="00B807CB">
        <w:rPr>
          <w:rFonts w:ascii="Cambria" w:hAnsi="Cambria"/>
          <w:lang w:val="en-CA"/>
        </w:rPr>
        <w:t>that</w:t>
      </w:r>
      <w:r w:rsidR="00391AF1" w:rsidRPr="00B807CB">
        <w:rPr>
          <w:rFonts w:ascii="Cambria" w:hAnsi="Cambria"/>
          <w:lang w:val="en-CA"/>
        </w:rPr>
        <w:t xml:space="preserve"> the</w:t>
      </w:r>
      <w:r w:rsidR="00A175B1" w:rsidRPr="00B807CB">
        <w:rPr>
          <w:rFonts w:ascii="Cambria" w:hAnsi="Cambria"/>
          <w:lang w:val="en-CA"/>
        </w:rPr>
        <w:t xml:space="preserve"> </w:t>
      </w:r>
      <w:r w:rsidR="00F5335C">
        <w:rPr>
          <w:rFonts w:ascii="Cambria" w:hAnsi="Cambria"/>
          <w:lang w:val="en-CA"/>
        </w:rPr>
        <w:t>content</w:t>
      </w:r>
      <w:r w:rsidR="00A175B1" w:rsidRPr="00B807CB">
        <w:rPr>
          <w:rFonts w:ascii="Cambria" w:hAnsi="Cambria"/>
          <w:lang w:val="en-CA"/>
        </w:rPr>
        <w:t xml:space="preserve"> be removed and</w:t>
      </w:r>
      <w:r w:rsidR="00391AF1" w:rsidRPr="00B807CB">
        <w:rPr>
          <w:rFonts w:ascii="Cambria" w:hAnsi="Cambria"/>
          <w:lang w:val="en-CA"/>
        </w:rPr>
        <w:t xml:space="preserve"> that </w:t>
      </w:r>
      <w:r w:rsidR="00784166" w:rsidRPr="00B807CB">
        <w:rPr>
          <w:rFonts w:ascii="Cambria" w:hAnsi="Cambria"/>
          <w:lang w:val="en-CA"/>
        </w:rPr>
        <w:t>an apology</w:t>
      </w:r>
      <w:r w:rsidR="005A6039">
        <w:rPr>
          <w:rFonts w:ascii="Cambria" w:hAnsi="Cambria"/>
          <w:lang w:val="en-CA"/>
        </w:rPr>
        <w:t xml:space="preserve"> be published</w:t>
      </w:r>
      <w:r w:rsidR="00784166" w:rsidRPr="00B807CB">
        <w:rPr>
          <w:rFonts w:ascii="Cambria" w:hAnsi="Cambria"/>
          <w:lang w:val="en-CA"/>
        </w:rPr>
        <w:t>.</w:t>
      </w:r>
      <w:r w:rsidR="00754CCA" w:rsidRPr="00B807CB">
        <w:rPr>
          <w:rFonts w:ascii="Cambria" w:hAnsi="Cambria"/>
          <w:lang w:val="en-CA"/>
        </w:rPr>
        <w:t xml:space="preserve"> </w:t>
      </w:r>
      <w:r w:rsidR="00B16F39">
        <w:rPr>
          <w:rFonts w:ascii="Cambria" w:hAnsi="Cambria"/>
          <w:lang w:val="en-CA"/>
        </w:rPr>
        <w:t>The d</w:t>
      </w:r>
      <w:r w:rsidR="00CD2864" w:rsidRPr="00B807CB">
        <w:rPr>
          <w:rFonts w:ascii="Cambria" w:hAnsi="Cambria"/>
          <w:lang w:val="en-CA"/>
        </w:rPr>
        <w:t>isciplinary measures taken</w:t>
      </w:r>
      <w:r w:rsidR="00F5335C">
        <w:rPr>
          <w:rFonts w:ascii="Cambria" w:hAnsi="Cambria"/>
          <w:lang w:val="en-CA"/>
        </w:rPr>
        <w:t xml:space="preserve"> will be</w:t>
      </w:r>
      <w:r w:rsidR="00CD2864" w:rsidRPr="00B807CB">
        <w:rPr>
          <w:rFonts w:ascii="Cambria" w:hAnsi="Cambria"/>
          <w:lang w:val="en-CA"/>
        </w:rPr>
        <w:t xml:space="preserve"> commensurate with the nature and seriousness of the situation. These measures may range from a warning to dismissal in the case of a serious or repeated offence.</w:t>
      </w:r>
    </w:p>
    <w:p w14:paraId="25A9B33D" w14:textId="3B33C8DC" w:rsidR="0086082E" w:rsidRPr="00B807CB" w:rsidRDefault="00A175B1" w:rsidP="00094C86">
      <w:pPr>
        <w:rPr>
          <w:rFonts w:ascii="Cambria" w:hAnsi="Cambria" w:cs="Lucida Bright"/>
          <w:i/>
          <w:color w:val="0070C0"/>
          <w:lang w:val="en-CA"/>
        </w:rPr>
      </w:pPr>
      <w:r w:rsidRPr="00B807CB">
        <w:rPr>
          <w:rFonts w:ascii="Cambria" w:hAnsi="Cambria" w:cs="Lucida Bright"/>
          <w:i/>
          <w:color w:val="0070C0"/>
          <w:lang w:val="en-CA"/>
        </w:rPr>
        <w:t>If</w:t>
      </w:r>
      <w:r w:rsidR="00B444BE" w:rsidRPr="00B807CB">
        <w:rPr>
          <w:rFonts w:ascii="Cambria" w:hAnsi="Cambria" w:cs="Lucida Bright"/>
          <w:i/>
          <w:color w:val="0070C0"/>
          <w:lang w:val="en-CA"/>
        </w:rPr>
        <w:t xml:space="preserve"> </w:t>
      </w:r>
      <w:r w:rsidR="00363026" w:rsidRPr="00B807CB">
        <w:rPr>
          <w:rFonts w:ascii="Cambria" w:hAnsi="Cambria" w:cs="Lucida Bright"/>
          <w:i/>
          <w:color w:val="0070C0"/>
          <w:lang w:val="en-CA"/>
        </w:rPr>
        <w:t xml:space="preserve">a corporate policy or collective agreement </w:t>
      </w:r>
      <w:r w:rsidR="00CD2864" w:rsidRPr="00B807CB">
        <w:rPr>
          <w:rFonts w:ascii="Cambria" w:hAnsi="Cambria" w:cs="Lucida Bright"/>
          <w:i/>
          <w:color w:val="0070C0"/>
          <w:lang w:val="en-CA"/>
        </w:rPr>
        <w:t xml:space="preserve">provides for a </w:t>
      </w:r>
      <w:r w:rsidR="005872BA" w:rsidRPr="00B807CB">
        <w:rPr>
          <w:rFonts w:ascii="Cambria" w:hAnsi="Cambria" w:cs="Lucida Bright"/>
          <w:i/>
          <w:color w:val="0070C0"/>
          <w:lang w:val="en-CA"/>
        </w:rPr>
        <w:t>disciplinary</w:t>
      </w:r>
      <w:r w:rsidR="00CD2864" w:rsidRPr="00B807CB">
        <w:rPr>
          <w:rFonts w:ascii="Cambria" w:hAnsi="Cambria" w:cs="Lucida Bright"/>
          <w:i/>
          <w:color w:val="0070C0"/>
          <w:lang w:val="en-CA"/>
        </w:rPr>
        <w:t xml:space="preserve"> process, you might </w:t>
      </w:r>
      <w:r w:rsidR="005872BA" w:rsidRPr="00B807CB">
        <w:rPr>
          <w:rFonts w:ascii="Cambria" w:hAnsi="Cambria" w:cs="Lucida Bright"/>
          <w:i/>
          <w:color w:val="0070C0"/>
          <w:lang w:val="en-CA"/>
        </w:rPr>
        <w:t>want</w:t>
      </w:r>
      <w:r w:rsidR="00CD2864" w:rsidRPr="00B807CB">
        <w:rPr>
          <w:rFonts w:ascii="Cambria" w:hAnsi="Cambria" w:cs="Lucida Bright"/>
          <w:i/>
          <w:color w:val="0070C0"/>
          <w:lang w:val="en-CA"/>
        </w:rPr>
        <w:t xml:space="preserve"> to indicate instead that</w:t>
      </w:r>
      <w:r w:rsidR="00B444BE" w:rsidRPr="00B807CB">
        <w:rPr>
          <w:rFonts w:ascii="Cambria" w:hAnsi="Cambria" w:cs="Lucida Bright"/>
          <w:i/>
          <w:color w:val="0070C0"/>
          <w:lang w:val="en-CA"/>
        </w:rPr>
        <w:t xml:space="preserve">: </w:t>
      </w:r>
    </w:p>
    <w:p w14:paraId="4E94F880" w14:textId="0594A9F0" w:rsidR="0086082E" w:rsidRPr="00B807CB" w:rsidRDefault="00CD2864" w:rsidP="00094C86">
      <w:pPr>
        <w:rPr>
          <w:rFonts w:ascii="Cambria" w:hAnsi="Cambria" w:cs="Lucida Bright"/>
          <w:i/>
          <w:color w:val="0070C0"/>
          <w:lang w:val="en-CA"/>
        </w:rPr>
      </w:pPr>
      <w:r w:rsidRPr="00B807CB">
        <w:rPr>
          <w:rFonts w:ascii="Cambria" w:hAnsi="Cambria" w:cs="Lucida Bright"/>
          <w:i/>
          <w:color w:val="0070C0"/>
          <w:lang w:val="en-CA"/>
        </w:rPr>
        <w:t xml:space="preserve">These </w:t>
      </w:r>
      <w:r w:rsidR="005872BA" w:rsidRPr="00B807CB">
        <w:rPr>
          <w:rFonts w:ascii="Cambria" w:hAnsi="Cambria" w:cs="Lucida Bright"/>
          <w:i/>
          <w:color w:val="0070C0"/>
          <w:lang w:val="en-CA"/>
        </w:rPr>
        <w:t>disciplinary</w:t>
      </w:r>
      <w:r w:rsidRPr="00B807CB">
        <w:rPr>
          <w:rFonts w:ascii="Cambria" w:hAnsi="Cambria" w:cs="Lucida Bright"/>
          <w:i/>
          <w:color w:val="0070C0"/>
          <w:lang w:val="en-CA"/>
        </w:rPr>
        <w:t xml:space="preserve"> </w:t>
      </w:r>
      <w:r w:rsidR="005872BA" w:rsidRPr="00B807CB">
        <w:rPr>
          <w:rFonts w:ascii="Cambria" w:hAnsi="Cambria" w:cs="Lucida Bright"/>
          <w:i/>
          <w:color w:val="0070C0"/>
          <w:lang w:val="en-CA"/>
        </w:rPr>
        <w:t>measures</w:t>
      </w:r>
      <w:r w:rsidRPr="00B807CB">
        <w:rPr>
          <w:rFonts w:ascii="Cambria" w:hAnsi="Cambria" w:cs="Lucida Bright"/>
          <w:i/>
          <w:color w:val="0070C0"/>
          <w:lang w:val="en-CA"/>
        </w:rPr>
        <w:t xml:space="preserve"> will be enforced in </w:t>
      </w:r>
      <w:r w:rsidR="005872BA" w:rsidRPr="00B807CB">
        <w:rPr>
          <w:rFonts w:ascii="Cambria" w:hAnsi="Cambria" w:cs="Lucida Bright"/>
          <w:i/>
          <w:color w:val="0070C0"/>
          <w:lang w:val="en-CA"/>
        </w:rPr>
        <w:t>accordance</w:t>
      </w:r>
      <w:r w:rsidRPr="00B807CB">
        <w:rPr>
          <w:rFonts w:ascii="Cambria" w:hAnsi="Cambria" w:cs="Lucida Bright"/>
          <w:i/>
          <w:color w:val="0070C0"/>
          <w:lang w:val="en-CA"/>
        </w:rPr>
        <w:t xml:space="preserve"> with</w:t>
      </w:r>
      <w:r w:rsidR="00B444BE" w:rsidRPr="00B807CB">
        <w:rPr>
          <w:rFonts w:ascii="Cambria" w:hAnsi="Cambria" w:cs="Lucida Bright"/>
          <w:i/>
          <w:color w:val="0070C0"/>
          <w:lang w:val="en-CA"/>
        </w:rPr>
        <w:t xml:space="preserve"> </w:t>
      </w:r>
    </w:p>
    <w:p w14:paraId="21508EA0" w14:textId="6D6D18E5" w:rsidR="0086082E" w:rsidRPr="00B807CB" w:rsidRDefault="00CD2864" w:rsidP="007D6433">
      <w:pPr>
        <w:pStyle w:val="Paragraphedeliste"/>
        <w:numPr>
          <w:ilvl w:val="0"/>
          <w:numId w:val="17"/>
        </w:numPr>
        <w:rPr>
          <w:rFonts w:ascii="Cambria" w:hAnsi="Cambria" w:cs="Lucida Bright"/>
          <w:i/>
          <w:color w:val="0070C0"/>
          <w:lang w:val="en-CA"/>
        </w:rPr>
      </w:pPr>
      <w:r w:rsidRPr="00B807CB">
        <w:rPr>
          <w:rFonts w:ascii="Cambria" w:hAnsi="Cambria" w:cs="Lucida Bright"/>
          <w:i/>
          <w:color w:val="0070C0"/>
          <w:lang w:val="en-CA"/>
        </w:rPr>
        <w:t>the “disciplinary measures” section of Policy ABC</w:t>
      </w:r>
    </w:p>
    <w:p w14:paraId="60D8ED3E" w14:textId="39423343" w:rsidR="00B444BE" w:rsidRPr="00B807CB" w:rsidRDefault="00CD2864" w:rsidP="007D6433">
      <w:pPr>
        <w:pStyle w:val="Paragraphedeliste"/>
        <w:numPr>
          <w:ilvl w:val="0"/>
          <w:numId w:val="17"/>
        </w:numPr>
        <w:rPr>
          <w:rFonts w:ascii="Cambria" w:hAnsi="Cambria" w:cs="Lucida Bright"/>
          <w:i/>
          <w:color w:val="0070C0"/>
          <w:lang w:val="en-CA"/>
        </w:rPr>
      </w:pPr>
      <w:r w:rsidRPr="00B807CB">
        <w:rPr>
          <w:rFonts w:ascii="Cambria" w:hAnsi="Cambria" w:cs="Lucida Bright"/>
          <w:i/>
          <w:color w:val="0070C0"/>
          <w:lang w:val="en-CA"/>
        </w:rPr>
        <w:t xml:space="preserve">article </w:t>
      </w:r>
      <w:r w:rsidR="00B444BE" w:rsidRPr="00B807CB">
        <w:rPr>
          <w:rFonts w:ascii="Cambria" w:hAnsi="Cambria" w:cs="Lucida Bright"/>
          <w:i/>
          <w:color w:val="0070C0"/>
          <w:lang w:val="en-CA"/>
        </w:rPr>
        <w:t xml:space="preserve">123 </w:t>
      </w:r>
      <w:r w:rsidRPr="00B807CB">
        <w:rPr>
          <w:rFonts w:ascii="Cambria" w:hAnsi="Cambria" w:cs="Lucida Bright"/>
          <w:i/>
          <w:color w:val="0070C0"/>
          <w:lang w:val="en-CA"/>
        </w:rPr>
        <w:t>of the collective agreement</w:t>
      </w:r>
    </w:p>
    <w:p w14:paraId="41545381" w14:textId="77777777" w:rsidR="006C6AF9" w:rsidRPr="00B807CB" w:rsidRDefault="006C6AF9" w:rsidP="006C6AF9">
      <w:pPr>
        <w:pStyle w:val="Paragraphedeliste"/>
        <w:rPr>
          <w:rFonts w:ascii="Cambria" w:hAnsi="Cambria" w:cs="Lucida Bright"/>
          <w:i/>
          <w:color w:val="0070C0"/>
          <w:lang w:val="en-CA"/>
        </w:rPr>
      </w:pPr>
    </w:p>
    <w:p w14:paraId="52873FCF" w14:textId="3228F68A" w:rsidR="006701A1" w:rsidRPr="00B807CB" w:rsidRDefault="00D3552F" w:rsidP="00192F87">
      <w:pPr>
        <w:pStyle w:val="Titre1"/>
        <w:rPr>
          <w:lang w:val="en-CA"/>
        </w:rPr>
      </w:pPr>
      <w:bookmarkStart w:id="14" w:name="_Toc493191002"/>
      <w:r w:rsidRPr="00B807CB">
        <w:rPr>
          <w:lang w:val="en-CA"/>
        </w:rPr>
        <w:t>RESOURCE PERSONS</w:t>
      </w:r>
      <w:bookmarkEnd w:id="14"/>
    </w:p>
    <w:p w14:paraId="6123DBCD" w14:textId="14B83BB7" w:rsidR="004A24C5" w:rsidRPr="00B807CB" w:rsidRDefault="00D3552F" w:rsidP="004A24C5">
      <w:pPr>
        <w:rPr>
          <w:rFonts w:ascii="Cambria" w:hAnsi="Cambria"/>
          <w:lang w:val="en-CA"/>
        </w:rPr>
      </w:pPr>
      <w:r w:rsidRPr="00B807CB">
        <w:rPr>
          <w:rFonts w:ascii="Cambria" w:hAnsi="Cambria"/>
          <w:lang w:val="en-CA"/>
        </w:rPr>
        <w:t xml:space="preserve">If you have any questions about </w:t>
      </w:r>
      <w:r w:rsidR="00F5335C">
        <w:rPr>
          <w:rFonts w:ascii="Cambria" w:hAnsi="Cambria"/>
          <w:lang w:val="en-CA"/>
        </w:rPr>
        <w:t>the</w:t>
      </w:r>
      <w:r w:rsidR="00BC55E8">
        <w:rPr>
          <w:rFonts w:ascii="Cambria" w:hAnsi="Cambria"/>
          <w:lang w:val="en-CA"/>
        </w:rPr>
        <w:t xml:space="preserve"> content</w:t>
      </w:r>
      <w:r w:rsidRPr="00B807CB">
        <w:rPr>
          <w:rFonts w:ascii="Cambria" w:hAnsi="Cambria"/>
          <w:lang w:val="en-CA"/>
        </w:rPr>
        <w:t xml:space="preserve"> of this policy and </w:t>
      </w:r>
      <w:r w:rsidR="00257455" w:rsidRPr="00B807CB">
        <w:rPr>
          <w:rFonts w:ascii="Cambria" w:hAnsi="Cambria"/>
          <w:lang w:val="en-CA"/>
        </w:rPr>
        <w:t xml:space="preserve">its implementation, please </w:t>
      </w:r>
      <w:r w:rsidRPr="00B807CB">
        <w:rPr>
          <w:rFonts w:ascii="Cambria" w:hAnsi="Cambria"/>
          <w:lang w:val="en-CA"/>
        </w:rPr>
        <w:t>contact</w:t>
      </w:r>
      <w:r w:rsidR="004A24C5" w:rsidRPr="00B807CB">
        <w:rPr>
          <w:rFonts w:ascii="Cambria" w:hAnsi="Cambria"/>
          <w:lang w:val="en-CA"/>
        </w:rPr>
        <w:t xml:space="preserve">: </w:t>
      </w:r>
    </w:p>
    <w:p w14:paraId="46DB77C1" w14:textId="74E0E2E9" w:rsidR="004C55E3" w:rsidRPr="00B807CB" w:rsidRDefault="00D3552F" w:rsidP="004C55E3">
      <w:pPr>
        <w:spacing w:before="0" w:after="160" w:line="259" w:lineRule="auto"/>
        <w:ind w:firstLine="708"/>
        <w:rPr>
          <w:rStyle w:val="Emphaseple"/>
          <w:lang w:val="en-CA"/>
        </w:rPr>
      </w:pPr>
      <w:r w:rsidRPr="00B807CB">
        <w:rPr>
          <w:rStyle w:val="Emphaseple"/>
          <w:highlight w:val="lightGray"/>
          <w:lang w:val="en-CA"/>
        </w:rPr>
        <w:t>Resource person’s name</w:t>
      </w:r>
      <w:r w:rsidR="004C55E3" w:rsidRPr="00B807CB">
        <w:rPr>
          <w:rStyle w:val="Emphaseple"/>
          <w:highlight w:val="lightGray"/>
          <w:lang w:val="en-CA"/>
        </w:rPr>
        <w:t>:</w:t>
      </w:r>
      <w:r w:rsidR="00087A6A" w:rsidRPr="00B807CB">
        <w:rPr>
          <w:rStyle w:val="Emphaseple"/>
          <w:highlight w:val="lightGray"/>
          <w:lang w:val="en-CA"/>
        </w:rPr>
        <w:t xml:space="preserve"> </w:t>
      </w:r>
      <w:r w:rsidR="00087A6A" w:rsidRPr="00B807CB">
        <w:rPr>
          <w:rStyle w:val="Emphaseple"/>
          <w:lang w:val="en-CA"/>
        </w:rPr>
        <w:tab/>
        <w:t>______________________________________________</w:t>
      </w:r>
    </w:p>
    <w:p w14:paraId="74688CB6" w14:textId="175733FB" w:rsidR="004C55E3" w:rsidRPr="00B807CB" w:rsidRDefault="00D3552F" w:rsidP="004C55E3">
      <w:pPr>
        <w:spacing w:before="0" w:after="160" w:line="259" w:lineRule="auto"/>
        <w:ind w:firstLine="708"/>
        <w:rPr>
          <w:rStyle w:val="Emphaseple"/>
          <w:lang w:val="en-CA"/>
        </w:rPr>
      </w:pPr>
      <w:r w:rsidRPr="00B807CB">
        <w:rPr>
          <w:rStyle w:val="Emphaseple"/>
          <w:highlight w:val="lightGray"/>
          <w:lang w:val="en-CA"/>
        </w:rPr>
        <w:t>Title</w:t>
      </w:r>
      <w:r w:rsidR="004C55E3" w:rsidRPr="00B807CB">
        <w:rPr>
          <w:rStyle w:val="Emphaseple"/>
          <w:highlight w:val="lightGray"/>
          <w:lang w:val="en-CA"/>
        </w:rPr>
        <w:t>:</w:t>
      </w:r>
      <w:r w:rsidR="00087A6A" w:rsidRPr="00B807CB">
        <w:rPr>
          <w:rStyle w:val="Emphaseple"/>
          <w:lang w:val="en-CA"/>
        </w:rPr>
        <w:tab/>
      </w:r>
      <w:r w:rsidR="00087A6A" w:rsidRPr="00B807CB">
        <w:rPr>
          <w:rStyle w:val="Emphaseple"/>
          <w:lang w:val="en-CA"/>
        </w:rPr>
        <w:tab/>
      </w:r>
      <w:r w:rsidR="00087A6A" w:rsidRPr="00B807CB">
        <w:rPr>
          <w:rStyle w:val="Emphaseple"/>
          <w:lang w:val="en-CA"/>
        </w:rPr>
        <w:tab/>
        <w:t>______________________________________________</w:t>
      </w:r>
    </w:p>
    <w:p w14:paraId="685510A9" w14:textId="09E69695" w:rsidR="004C55E3" w:rsidRPr="00B807CB" w:rsidRDefault="00B71950" w:rsidP="004C55E3">
      <w:pPr>
        <w:spacing w:before="0" w:after="160" w:line="259" w:lineRule="auto"/>
        <w:ind w:firstLine="708"/>
        <w:rPr>
          <w:rStyle w:val="Emphaseple"/>
          <w:highlight w:val="lightGray"/>
          <w:lang w:val="en-CA"/>
        </w:rPr>
      </w:pPr>
      <w:r w:rsidRPr="00B807CB">
        <w:rPr>
          <w:rStyle w:val="Emphaseple"/>
          <w:highlight w:val="lightGray"/>
          <w:lang w:val="en-CA"/>
        </w:rPr>
        <w:t>T</w:t>
      </w:r>
      <w:r w:rsidR="00D3552F" w:rsidRPr="00B807CB">
        <w:rPr>
          <w:rStyle w:val="Emphaseple"/>
          <w:highlight w:val="lightGray"/>
          <w:lang w:val="en-CA"/>
        </w:rPr>
        <w:t>e</w:t>
      </w:r>
      <w:r w:rsidRPr="00B807CB">
        <w:rPr>
          <w:rStyle w:val="Emphaseple"/>
          <w:highlight w:val="lightGray"/>
          <w:lang w:val="en-CA"/>
        </w:rPr>
        <w:t>l</w:t>
      </w:r>
      <w:r w:rsidR="00D3552F" w:rsidRPr="00B807CB">
        <w:rPr>
          <w:rStyle w:val="Emphaseple"/>
          <w:highlight w:val="lightGray"/>
          <w:lang w:val="en-CA"/>
        </w:rPr>
        <w:t>ephone</w:t>
      </w:r>
      <w:r w:rsidRPr="00B807CB">
        <w:rPr>
          <w:rStyle w:val="Emphaseple"/>
          <w:highlight w:val="lightGray"/>
          <w:lang w:val="en-CA"/>
        </w:rPr>
        <w:t>:</w:t>
      </w:r>
      <w:r w:rsidR="00087A6A" w:rsidRPr="00B807CB">
        <w:rPr>
          <w:rStyle w:val="Emphaseple"/>
          <w:lang w:val="en-CA"/>
        </w:rPr>
        <w:tab/>
      </w:r>
      <w:r w:rsidR="00087A6A" w:rsidRPr="00B807CB">
        <w:rPr>
          <w:rStyle w:val="Emphaseple"/>
          <w:lang w:val="en-CA"/>
        </w:rPr>
        <w:tab/>
        <w:t>______________________________________________</w:t>
      </w:r>
    </w:p>
    <w:p w14:paraId="2DF73760" w14:textId="71EB4F5C" w:rsidR="00C5370F" w:rsidRPr="00B807CB" w:rsidRDefault="00D3552F" w:rsidP="006C6AF9">
      <w:pPr>
        <w:spacing w:before="0" w:after="160" w:line="259" w:lineRule="auto"/>
        <w:ind w:firstLine="708"/>
        <w:rPr>
          <w:rFonts w:ascii="Cambria" w:hAnsi="Cambria"/>
          <w:lang w:val="en-CA"/>
        </w:rPr>
      </w:pPr>
      <w:r w:rsidRPr="00B807CB">
        <w:rPr>
          <w:rStyle w:val="Emphaseple"/>
          <w:highlight w:val="lightGray"/>
          <w:lang w:val="en-CA"/>
        </w:rPr>
        <w:t>Email</w:t>
      </w:r>
      <w:r w:rsidR="00B71950" w:rsidRPr="00B807CB">
        <w:rPr>
          <w:rStyle w:val="Emphaseple"/>
          <w:highlight w:val="lightGray"/>
          <w:lang w:val="en-CA"/>
        </w:rPr>
        <w:t>:</w:t>
      </w:r>
      <w:r w:rsidR="00B71950" w:rsidRPr="00B807CB">
        <w:rPr>
          <w:rFonts w:ascii="Cambria" w:hAnsi="Cambria"/>
          <w:lang w:val="en-CA"/>
        </w:rPr>
        <w:t xml:space="preserve"> </w:t>
      </w:r>
      <w:r w:rsidR="00087A6A" w:rsidRPr="00B807CB">
        <w:rPr>
          <w:rFonts w:ascii="Cambria" w:hAnsi="Cambria"/>
          <w:lang w:val="en-CA"/>
        </w:rPr>
        <w:tab/>
      </w:r>
      <w:r w:rsidR="00087A6A" w:rsidRPr="00B807CB">
        <w:rPr>
          <w:rFonts w:ascii="Cambria" w:hAnsi="Cambria"/>
          <w:lang w:val="en-CA"/>
        </w:rPr>
        <w:tab/>
        <w:t>______________________________________________________________</w:t>
      </w:r>
      <w:r w:rsidR="00C5370F" w:rsidRPr="00B807CB">
        <w:rPr>
          <w:rFonts w:ascii="Cambria" w:hAnsi="Cambria"/>
          <w:lang w:val="en-CA"/>
        </w:rPr>
        <w:br w:type="page"/>
      </w:r>
    </w:p>
    <w:p w14:paraId="43F9752A" w14:textId="7AD79FBD" w:rsidR="00C5370F" w:rsidRPr="00B807CB" w:rsidRDefault="00831EF0" w:rsidP="006C6AF9">
      <w:pPr>
        <w:pStyle w:val="Titre1"/>
        <w:rPr>
          <w:lang w:val="en-CA"/>
        </w:rPr>
      </w:pPr>
      <w:bookmarkStart w:id="15" w:name="_Toc493191003"/>
      <w:r w:rsidRPr="00B807CB">
        <w:rPr>
          <w:lang w:val="en-CA"/>
        </w:rPr>
        <w:lastRenderedPageBreak/>
        <w:t xml:space="preserve">APPENDIX </w:t>
      </w:r>
      <w:r w:rsidR="00C5370F" w:rsidRPr="00B807CB">
        <w:rPr>
          <w:lang w:val="en-CA"/>
        </w:rPr>
        <w:t xml:space="preserve">1: </w:t>
      </w:r>
      <w:r w:rsidR="00873742" w:rsidRPr="00B807CB">
        <w:rPr>
          <w:lang w:val="en-CA"/>
        </w:rPr>
        <w:t>LIST OF OFFICIAL CORPORATE SOCIAL MEDIA ACCOUNTS</w:t>
      </w:r>
      <w:bookmarkEnd w:id="15"/>
    </w:p>
    <w:p w14:paraId="5410A1E6" w14:textId="5D0653E5" w:rsidR="00C5370F" w:rsidRPr="00B807CB" w:rsidRDefault="00413596" w:rsidP="00C5370F">
      <w:pPr>
        <w:rPr>
          <w:rFonts w:ascii="Cambria" w:hAnsi="Cambria"/>
          <w:lang w:val="en-CA"/>
        </w:rPr>
      </w:pPr>
      <w:r w:rsidRPr="00B807CB">
        <w:rPr>
          <w:rStyle w:val="Emphaseple"/>
          <w:i w:val="0"/>
          <w:highlight w:val="lightGray"/>
          <w:lang w:val="en-CA"/>
        </w:rPr>
        <w:t>The Company</w:t>
      </w:r>
      <w:r w:rsidR="00C5370F" w:rsidRPr="00B807CB">
        <w:rPr>
          <w:rFonts w:ascii="Cambria" w:hAnsi="Cambria"/>
          <w:lang w:val="en-CA"/>
        </w:rPr>
        <w:t xml:space="preserve"> </w:t>
      </w:r>
      <w:r w:rsidRPr="00B807CB">
        <w:rPr>
          <w:rFonts w:ascii="Cambria" w:hAnsi="Cambria"/>
          <w:lang w:val="en-CA"/>
        </w:rPr>
        <w:t xml:space="preserve">has official accounts </w:t>
      </w:r>
      <w:r w:rsidR="00BC55E8">
        <w:rPr>
          <w:rFonts w:ascii="Cambria" w:hAnsi="Cambria"/>
          <w:lang w:val="en-CA"/>
        </w:rPr>
        <w:t>for</w:t>
      </w:r>
      <w:r w:rsidRPr="00B807CB">
        <w:rPr>
          <w:rFonts w:ascii="Cambria" w:hAnsi="Cambria"/>
          <w:lang w:val="en-CA"/>
        </w:rPr>
        <w:t xml:space="preserve"> the following social media</w:t>
      </w:r>
      <w:r w:rsidR="00C5370F" w:rsidRPr="00B807CB">
        <w:rPr>
          <w:rFonts w:ascii="Cambria" w:hAnsi="Cambria"/>
          <w:lang w:val="en-CA"/>
        </w:rPr>
        <w:t>:</w:t>
      </w:r>
    </w:p>
    <w:p w14:paraId="1D1FE600" w14:textId="48D6D6CE" w:rsidR="00C5370F" w:rsidRPr="00B807CB" w:rsidRDefault="00413596" w:rsidP="00C5370F">
      <w:pPr>
        <w:rPr>
          <w:rFonts w:ascii="Cambria" w:hAnsi="Cambria" w:cs="Lucida Bright"/>
          <w:i/>
          <w:color w:val="0070C0"/>
          <w:lang w:val="en-CA"/>
        </w:rPr>
      </w:pPr>
      <w:r w:rsidRPr="00B807CB">
        <w:rPr>
          <w:rFonts w:ascii="Cambria" w:hAnsi="Cambria" w:cs="Lucida Bright"/>
          <w:i/>
          <w:color w:val="0070C0"/>
          <w:lang w:val="en-CA"/>
        </w:rPr>
        <w:t>Insert the name of each official account and a link to the account</w:t>
      </w:r>
      <w:r w:rsidR="00C5370F" w:rsidRPr="00B807CB">
        <w:rPr>
          <w:rFonts w:ascii="Cambria" w:hAnsi="Cambria" w:cs="Lucida Bright"/>
          <w:i/>
          <w:color w:val="0070C0"/>
          <w:lang w:val="en-CA"/>
        </w:rPr>
        <w:t>.</w:t>
      </w:r>
    </w:p>
    <w:tbl>
      <w:tblPr>
        <w:tblStyle w:val="Grilledutableau"/>
        <w:tblpPr w:leftFromText="141" w:rightFromText="141" w:vertAnchor="text" w:horzAnchor="page" w:tblpX="3061" w:tblpY="46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37E65" w:rsidRPr="00B807CB" w14:paraId="740F59BD" w14:textId="77777777" w:rsidTr="00682FA6">
        <w:tc>
          <w:tcPr>
            <w:tcW w:w="2500" w:type="pct"/>
            <w:vAlign w:val="center"/>
          </w:tcPr>
          <w:p w14:paraId="08978593" w14:textId="3B6D9F32" w:rsidR="00437E65" w:rsidRPr="00B807CB" w:rsidRDefault="00682FA6" w:rsidP="00682FA6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Facebook</w:t>
            </w:r>
            <w:r w:rsidR="00831EF0" w:rsidRPr="00B807CB">
              <w:rPr>
                <w:rStyle w:val="Emphaseple"/>
                <w:highlight w:val="lightGray"/>
                <w:lang w:val="en-CA"/>
              </w:rPr>
              <w:t xml:space="preserve"> account name</w:t>
            </w:r>
          </w:p>
        </w:tc>
        <w:tc>
          <w:tcPr>
            <w:tcW w:w="2500" w:type="pct"/>
            <w:vAlign w:val="center"/>
          </w:tcPr>
          <w:p w14:paraId="37EC01D7" w14:textId="6EF6B716" w:rsidR="00437E65" w:rsidRPr="00B807CB" w:rsidRDefault="00831EF0" w:rsidP="00831EF0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 xml:space="preserve">link to </w:t>
            </w:r>
            <w:r w:rsidR="00682FA6" w:rsidRPr="00B807CB">
              <w:rPr>
                <w:rStyle w:val="Emphaseple"/>
                <w:highlight w:val="lightGray"/>
                <w:lang w:val="en-CA"/>
              </w:rPr>
              <w:t>Facebook</w:t>
            </w:r>
            <w:r w:rsidRPr="00B807CB">
              <w:rPr>
                <w:rStyle w:val="Emphaseple"/>
                <w:highlight w:val="lightGray"/>
                <w:lang w:val="en-CA"/>
              </w:rPr>
              <w:t xml:space="preserve"> account</w:t>
            </w:r>
          </w:p>
        </w:tc>
      </w:tr>
    </w:tbl>
    <w:tbl>
      <w:tblPr>
        <w:tblStyle w:val="Grilledutableau"/>
        <w:tblpPr w:leftFromText="141" w:rightFromText="141" w:vertAnchor="text" w:horzAnchor="page" w:tblpX="3076" w:tblpY="3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673B3F" w:rsidRPr="00B807CB" w14:paraId="1921A185" w14:textId="77777777" w:rsidTr="00682FA6">
        <w:tc>
          <w:tcPr>
            <w:tcW w:w="4315" w:type="dxa"/>
          </w:tcPr>
          <w:p w14:paraId="27C13048" w14:textId="7067EAC7" w:rsidR="00673B3F" w:rsidRPr="00B807CB" w:rsidRDefault="00831EF0" w:rsidP="00831EF0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Linkedin account name</w:t>
            </w:r>
          </w:p>
        </w:tc>
        <w:tc>
          <w:tcPr>
            <w:tcW w:w="4315" w:type="dxa"/>
          </w:tcPr>
          <w:p w14:paraId="3966002D" w14:textId="5A078B02" w:rsidR="00673B3F" w:rsidRPr="00B807CB" w:rsidRDefault="00831EF0" w:rsidP="00831EF0">
            <w:pPr>
              <w:tabs>
                <w:tab w:val="left" w:pos="2925"/>
              </w:tabs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link to Linkedin account</w:t>
            </w:r>
          </w:p>
        </w:tc>
      </w:tr>
    </w:tbl>
    <w:tbl>
      <w:tblPr>
        <w:tblStyle w:val="Grilledutableau"/>
        <w:tblpPr w:leftFromText="141" w:rightFromText="141" w:vertAnchor="text" w:horzAnchor="page" w:tblpX="3076" w:tblpY="4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673B3F" w:rsidRPr="00B807CB" w14:paraId="7014A9DB" w14:textId="77777777" w:rsidTr="00682FA6">
        <w:tc>
          <w:tcPr>
            <w:tcW w:w="4315" w:type="dxa"/>
            <w:vAlign w:val="center"/>
          </w:tcPr>
          <w:p w14:paraId="4E2B94B8" w14:textId="6EBBE779" w:rsidR="00673B3F" w:rsidRPr="00B807CB" w:rsidRDefault="00682FA6" w:rsidP="00682FA6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Instagram</w:t>
            </w:r>
            <w:r w:rsidR="00C00C9B" w:rsidRPr="00B807CB">
              <w:rPr>
                <w:rStyle w:val="Emphaseple"/>
                <w:highlight w:val="lightGray"/>
                <w:lang w:val="en-CA"/>
              </w:rPr>
              <w:t xml:space="preserve"> account name</w:t>
            </w:r>
          </w:p>
        </w:tc>
        <w:tc>
          <w:tcPr>
            <w:tcW w:w="4315" w:type="dxa"/>
            <w:vAlign w:val="center"/>
          </w:tcPr>
          <w:p w14:paraId="78F52836" w14:textId="277E456F" w:rsidR="00673B3F" w:rsidRPr="00B807CB" w:rsidRDefault="00C00C9B" w:rsidP="00C00C9B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link to</w:t>
            </w:r>
            <w:r w:rsidR="00682FA6" w:rsidRPr="00B807CB">
              <w:rPr>
                <w:rStyle w:val="Emphaseple"/>
                <w:highlight w:val="lightGray"/>
                <w:lang w:val="en-CA"/>
              </w:rPr>
              <w:t xml:space="preserve"> Instagram</w:t>
            </w:r>
            <w:r w:rsidRPr="00B807CB">
              <w:rPr>
                <w:rStyle w:val="Emphaseple"/>
                <w:highlight w:val="lightGray"/>
                <w:lang w:val="en-CA"/>
              </w:rPr>
              <w:t xml:space="preserve"> account</w:t>
            </w:r>
          </w:p>
        </w:tc>
      </w:tr>
    </w:tbl>
    <w:tbl>
      <w:tblPr>
        <w:tblStyle w:val="Grilledutableau"/>
        <w:tblpPr w:leftFromText="141" w:rightFromText="141" w:vertAnchor="text" w:horzAnchor="page" w:tblpX="3091" w:tblpY="5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673B3F" w:rsidRPr="00B807CB" w14:paraId="2C968288" w14:textId="77777777" w:rsidTr="00682FA6">
        <w:tc>
          <w:tcPr>
            <w:tcW w:w="4315" w:type="dxa"/>
          </w:tcPr>
          <w:p w14:paraId="56A32D7B" w14:textId="5A9C82CA" w:rsidR="00673B3F" w:rsidRPr="00B807CB" w:rsidRDefault="00682FA6" w:rsidP="00682FA6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Google+</w:t>
            </w:r>
            <w:r w:rsidR="00C00C9B" w:rsidRPr="00B807CB">
              <w:rPr>
                <w:rStyle w:val="Emphaseple"/>
                <w:highlight w:val="lightGray"/>
                <w:lang w:val="en-CA"/>
              </w:rPr>
              <w:t xml:space="preserve"> account name</w:t>
            </w:r>
          </w:p>
        </w:tc>
        <w:tc>
          <w:tcPr>
            <w:tcW w:w="4315" w:type="dxa"/>
          </w:tcPr>
          <w:p w14:paraId="4D14A8A4" w14:textId="5B33943E" w:rsidR="00673B3F" w:rsidRPr="00B807CB" w:rsidRDefault="00C00C9B" w:rsidP="00C00C9B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 xml:space="preserve">link to </w:t>
            </w:r>
            <w:r w:rsidR="00682FA6" w:rsidRPr="00B807CB">
              <w:rPr>
                <w:rStyle w:val="Emphaseple"/>
                <w:highlight w:val="lightGray"/>
                <w:lang w:val="en-CA"/>
              </w:rPr>
              <w:t>Google+</w:t>
            </w:r>
            <w:r w:rsidRPr="00B807CB">
              <w:rPr>
                <w:rStyle w:val="Emphaseple"/>
                <w:highlight w:val="lightGray"/>
                <w:lang w:val="en-CA"/>
              </w:rPr>
              <w:t xml:space="preserve"> account</w:t>
            </w:r>
          </w:p>
        </w:tc>
      </w:tr>
    </w:tbl>
    <w:tbl>
      <w:tblPr>
        <w:tblStyle w:val="Grilledutableau"/>
        <w:tblpPr w:leftFromText="141" w:rightFromText="141" w:vertAnchor="text" w:horzAnchor="page" w:tblpX="3061" w:tblpY="7296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73B3F" w:rsidRPr="00B807CB" w14:paraId="32121333" w14:textId="77777777" w:rsidTr="00682FA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67F62A8" w14:textId="0E751A0C" w:rsidR="00673B3F" w:rsidRPr="00B807CB" w:rsidRDefault="00682FA6" w:rsidP="00682FA6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Pinterest</w:t>
            </w:r>
            <w:r w:rsidR="00C00C9B" w:rsidRPr="00B807CB">
              <w:rPr>
                <w:rStyle w:val="Emphaseple"/>
                <w:highlight w:val="lightGray"/>
                <w:lang w:val="en-CA"/>
              </w:rPr>
              <w:t xml:space="preserve"> account name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FF8AD02" w14:textId="75FCB782" w:rsidR="00673B3F" w:rsidRPr="00B807CB" w:rsidRDefault="00C00C9B" w:rsidP="00682FA6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 xml:space="preserve">link to </w:t>
            </w:r>
            <w:r w:rsidR="00682FA6" w:rsidRPr="00B807CB">
              <w:rPr>
                <w:rStyle w:val="Emphaseple"/>
                <w:highlight w:val="lightGray"/>
                <w:lang w:val="en-CA"/>
              </w:rPr>
              <w:t xml:space="preserve"> Pinterest</w:t>
            </w:r>
            <w:r w:rsidRPr="00B807CB">
              <w:rPr>
                <w:rStyle w:val="Emphaseple"/>
                <w:highlight w:val="lightGray"/>
                <w:lang w:val="en-CA"/>
              </w:rPr>
              <w:t xml:space="preserve"> account</w:t>
            </w:r>
          </w:p>
        </w:tc>
      </w:tr>
    </w:tbl>
    <w:tbl>
      <w:tblPr>
        <w:tblStyle w:val="Grilledutableau"/>
        <w:tblpPr w:leftFromText="141" w:rightFromText="141" w:vertAnchor="text" w:horzAnchor="page" w:tblpX="3061" w:tblpY="8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673B3F" w:rsidRPr="00B807CB" w14:paraId="231CA465" w14:textId="77777777" w:rsidTr="00682FA6">
        <w:tc>
          <w:tcPr>
            <w:tcW w:w="4315" w:type="dxa"/>
          </w:tcPr>
          <w:p w14:paraId="3D8AB292" w14:textId="788CF3BF" w:rsidR="00673B3F" w:rsidRPr="00B807CB" w:rsidRDefault="00682FA6" w:rsidP="00682FA6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Snapchat</w:t>
            </w:r>
            <w:r w:rsidR="00C00C9B" w:rsidRPr="00B807CB">
              <w:rPr>
                <w:rStyle w:val="Emphaseple"/>
                <w:highlight w:val="lightGray"/>
                <w:lang w:val="en-CA"/>
              </w:rPr>
              <w:t xml:space="preserve"> account name</w:t>
            </w:r>
          </w:p>
        </w:tc>
        <w:tc>
          <w:tcPr>
            <w:tcW w:w="4315" w:type="dxa"/>
          </w:tcPr>
          <w:p w14:paraId="0CF160D6" w14:textId="37A2B42E" w:rsidR="00673B3F" w:rsidRPr="00B807CB" w:rsidRDefault="00C00C9B" w:rsidP="00682FA6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link to</w:t>
            </w:r>
            <w:r w:rsidR="00682FA6" w:rsidRPr="00B807CB">
              <w:rPr>
                <w:rStyle w:val="Emphaseple"/>
                <w:highlight w:val="lightGray"/>
                <w:lang w:val="en-CA"/>
              </w:rPr>
              <w:t xml:space="preserve"> Snapchat</w:t>
            </w:r>
            <w:r w:rsidRPr="00B807CB">
              <w:rPr>
                <w:rStyle w:val="Emphaseple"/>
                <w:highlight w:val="lightGray"/>
                <w:lang w:val="en-CA"/>
              </w:rPr>
              <w:t xml:space="preserve"> account</w:t>
            </w:r>
          </w:p>
        </w:tc>
      </w:tr>
    </w:tbl>
    <w:tbl>
      <w:tblPr>
        <w:tblStyle w:val="Grilledutableau"/>
        <w:tblpPr w:leftFromText="141" w:rightFromText="141" w:vertAnchor="text" w:horzAnchor="page" w:tblpX="3076" w:tblpY="99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673B3F" w:rsidRPr="00B807CB" w14:paraId="664263BC" w14:textId="77777777" w:rsidTr="00682FA6">
        <w:tc>
          <w:tcPr>
            <w:tcW w:w="4315" w:type="dxa"/>
          </w:tcPr>
          <w:p w14:paraId="5AF00CDE" w14:textId="281C558E" w:rsidR="00673B3F" w:rsidRPr="00B807CB" w:rsidRDefault="00682FA6" w:rsidP="00682FA6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You</w:t>
            </w:r>
            <w:r w:rsidR="00CF000D" w:rsidRPr="00B807CB">
              <w:rPr>
                <w:rStyle w:val="Emphaseple"/>
                <w:highlight w:val="lightGray"/>
                <w:lang w:val="en-CA"/>
              </w:rPr>
              <w:t>T</w:t>
            </w:r>
            <w:r w:rsidRPr="00B807CB">
              <w:rPr>
                <w:rStyle w:val="Emphaseple"/>
                <w:highlight w:val="lightGray"/>
                <w:lang w:val="en-CA"/>
              </w:rPr>
              <w:t>ube</w:t>
            </w:r>
            <w:r w:rsidR="00C00C9B" w:rsidRPr="00B807CB">
              <w:rPr>
                <w:rStyle w:val="Emphaseple"/>
                <w:highlight w:val="lightGray"/>
                <w:lang w:val="en-CA"/>
              </w:rPr>
              <w:t xml:space="preserve"> account name</w:t>
            </w:r>
          </w:p>
        </w:tc>
        <w:tc>
          <w:tcPr>
            <w:tcW w:w="4315" w:type="dxa"/>
          </w:tcPr>
          <w:p w14:paraId="462A77CA" w14:textId="0B5A5767" w:rsidR="00673B3F" w:rsidRPr="00B807CB" w:rsidRDefault="00C00C9B" w:rsidP="00682FA6">
            <w:pPr>
              <w:spacing w:before="0" w:after="160" w:line="259" w:lineRule="auto"/>
              <w:ind w:left="171"/>
              <w:rPr>
                <w:rStyle w:val="Emphaseple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link to</w:t>
            </w:r>
            <w:r w:rsidR="00682FA6" w:rsidRPr="00B807CB">
              <w:rPr>
                <w:rStyle w:val="Emphaseple"/>
                <w:highlight w:val="lightGray"/>
                <w:lang w:val="en-CA"/>
              </w:rPr>
              <w:t xml:space="preserve"> You</w:t>
            </w:r>
            <w:r w:rsidR="00CF000D" w:rsidRPr="00B807CB">
              <w:rPr>
                <w:rStyle w:val="Emphaseple"/>
                <w:highlight w:val="lightGray"/>
                <w:lang w:val="en-CA"/>
              </w:rPr>
              <w:t>T</w:t>
            </w:r>
            <w:r w:rsidR="00682FA6" w:rsidRPr="00B807CB">
              <w:rPr>
                <w:rStyle w:val="Emphaseple"/>
                <w:highlight w:val="lightGray"/>
                <w:lang w:val="en-CA"/>
              </w:rPr>
              <w:t>ube</w:t>
            </w:r>
            <w:r w:rsidRPr="00B807CB">
              <w:rPr>
                <w:rStyle w:val="Emphaseple"/>
                <w:highlight w:val="lightGray"/>
                <w:lang w:val="en-CA"/>
              </w:rPr>
              <w:t xml:space="preserve"> account</w:t>
            </w:r>
          </w:p>
        </w:tc>
      </w:tr>
    </w:tbl>
    <w:tbl>
      <w:tblPr>
        <w:tblStyle w:val="Grilledutableau"/>
        <w:tblpPr w:leftFromText="141" w:rightFromText="141" w:vertAnchor="text" w:horzAnchor="page" w:tblpX="3076" w:tblpY="1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673B3F" w:rsidRPr="00B807CB" w14:paraId="7966DD30" w14:textId="77777777" w:rsidTr="00682FA6">
        <w:tc>
          <w:tcPr>
            <w:tcW w:w="4315" w:type="dxa"/>
          </w:tcPr>
          <w:p w14:paraId="6BA75611" w14:textId="07D6338D" w:rsidR="00673B3F" w:rsidRPr="00B807CB" w:rsidRDefault="00831EF0" w:rsidP="00831EF0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Twitter account name</w:t>
            </w:r>
          </w:p>
        </w:tc>
        <w:tc>
          <w:tcPr>
            <w:tcW w:w="4315" w:type="dxa"/>
          </w:tcPr>
          <w:p w14:paraId="0D9DCA4E" w14:textId="41A34984" w:rsidR="00673B3F" w:rsidRPr="00B807CB" w:rsidRDefault="00831EF0" w:rsidP="00831EF0">
            <w:pPr>
              <w:spacing w:before="0" w:after="160" w:line="259" w:lineRule="auto"/>
              <w:ind w:left="171"/>
              <w:rPr>
                <w:rStyle w:val="Emphaseple"/>
                <w:highlight w:val="lightGray"/>
                <w:lang w:val="en-CA"/>
              </w:rPr>
            </w:pPr>
            <w:r w:rsidRPr="00B807CB">
              <w:rPr>
                <w:rStyle w:val="Emphaseple"/>
                <w:highlight w:val="lightGray"/>
                <w:lang w:val="en-CA"/>
              </w:rPr>
              <w:t>link to Twitter account</w:t>
            </w:r>
          </w:p>
        </w:tc>
      </w:tr>
    </w:tbl>
    <w:p w14:paraId="3C05DFB7" w14:textId="33B95D7F" w:rsidR="00673B3F" w:rsidRPr="00B807CB" w:rsidRDefault="00673B3F" w:rsidP="00682FA6">
      <w:pPr>
        <w:spacing w:before="0" w:after="160" w:line="259" w:lineRule="auto"/>
        <w:jc w:val="both"/>
        <w:rPr>
          <w:rFonts w:ascii="Cambria" w:eastAsiaTheme="majorEastAsia" w:hAnsi="Cambria" w:cstheme="majorBidi"/>
          <w:b/>
          <w:color w:val="7B230B" w:themeColor="accent1" w:themeShade="BF"/>
          <w:sz w:val="28"/>
          <w:szCs w:val="28"/>
          <w:u w:val="single"/>
          <w:lang w:val="en-CA"/>
        </w:rPr>
      </w:pPr>
      <w:r w:rsidRPr="00B807CB">
        <w:rPr>
          <w:rFonts w:ascii="Cambria" w:hAnsi="Cambria"/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64384" behindDoc="0" locked="0" layoutInCell="1" allowOverlap="1" wp14:anchorId="0B21CE78" wp14:editId="5217A72D">
            <wp:simplePos x="0" y="0"/>
            <wp:positionH relativeFrom="margin">
              <wp:posOffset>76200</wp:posOffset>
            </wp:positionH>
            <wp:positionV relativeFrom="paragraph">
              <wp:posOffset>1078865</wp:posOffset>
            </wp:positionV>
            <wp:extent cx="575945" cy="575945"/>
            <wp:effectExtent l="114300" t="114300" r="109855" b="147955"/>
            <wp:wrapThrough wrapText="bothSides">
              <wp:wrapPolygon edited="0">
                <wp:start x="-4287" y="-4287"/>
                <wp:lineTo x="-4287" y="26434"/>
                <wp:lineTo x="25006" y="26434"/>
                <wp:lineTo x="25006" y="-4287"/>
                <wp:lineTo x="-4287" y="-4287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twitter-7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65" w:rsidRPr="00B807CB">
        <w:rPr>
          <w:rFonts w:ascii="Cambria" w:hAnsi="Cambria"/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67456" behindDoc="0" locked="0" layoutInCell="1" allowOverlap="1" wp14:anchorId="132235E4" wp14:editId="02FF1E18">
            <wp:simplePos x="0" y="0"/>
            <wp:positionH relativeFrom="margin">
              <wp:align>left</wp:align>
            </wp:positionH>
            <wp:positionV relativeFrom="paragraph">
              <wp:posOffset>6183630</wp:posOffset>
            </wp:positionV>
            <wp:extent cx="575945" cy="575945"/>
            <wp:effectExtent l="114300" t="114300" r="109855" b="147955"/>
            <wp:wrapThrough wrapText="bothSides">
              <wp:wrapPolygon edited="0">
                <wp:start x="-4287" y="-4287"/>
                <wp:lineTo x="-4287" y="26434"/>
                <wp:lineTo x="25006" y="26434"/>
                <wp:lineTo x="25006" y="-4287"/>
                <wp:lineTo x="-4287" y="-4287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outub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65" w:rsidRPr="00B807CB">
        <w:rPr>
          <w:rFonts w:ascii="Cambria" w:hAnsi="Cambria"/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66432" behindDoc="0" locked="0" layoutInCell="1" allowOverlap="1" wp14:anchorId="1437B991" wp14:editId="5421B5E7">
            <wp:simplePos x="0" y="0"/>
            <wp:positionH relativeFrom="margin">
              <wp:align>left</wp:align>
            </wp:positionH>
            <wp:positionV relativeFrom="paragraph">
              <wp:posOffset>5365115</wp:posOffset>
            </wp:positionV>
            <wp:extent cx="575945" cy="575945"/>
            <wp:effectExtent l="114300" t="114300" r="109855" b="147955"/>
            <wp:wrapThrough wrapText="bothSides">
              <wp:wrapPolygon edited="0">
                <wp:start x="-4287" y="-4287"/>
                <wp:lineTo x="-4287" y="26434"/>
                <wp:lineTo x="25006" y="26434"/>
                <wp:lineTo x="25006" y="-4287"/>
                <wp:lineTo x="-4287" y="-4287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napcha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65" w:rsidRPr="00B807CB">
        <w:rPr>
          <w:rFonts w:ascii="Cambria" w:hAnsi="Cambria"/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65408" behindDoc="0" locked="0" layoutInCell="1" allowOverlap="1" wp14:anchorId="5B51E5D7" wp14:editId="467234F8">
            <wp:simplePos x="0" y="0"/>
            <wp:positionH relativeFrom="margin">
              <wp:align>left</wp:align>
            </wp:positionH>
            <wp:positionV relativeFrom="paragraph">
              <wp:posOffset>4498340</wp:posOffset>
            </wp:positionV>
            <wp:extent cx="575945" cy="575945"/>
            <wp:effectExtent l="114300" t="114300" r="109855" b="147955"/>
            <wp:wrapThrough wrapText="bothSides">
              <wp:wrapPolygon edited="0">
                <wp:start x="-4287" y="-4287"/>
                <wp:lineTo x="-4287" y="26434"/>
                <wp:lineTo x="25006" y="26434"/>
                <wp:lineTo x="25006" y="-4287"/>
                <wp:lineTo x="-4287" y="-4287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nterest_Favic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65" w:rsidRPr="00B807CB">
        <w:rPr>
          <w:rFonts w:ascii="Cambria" w:hAnsi="Cambria"/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63360" behindDoc="0" locked="0" layoutInCell="1" allowOverlap="1" wp14:anchorId="015A33D6" wp14:editId="5EEA4EE9">
            <wp:simplePos x="0" y="0"/>
            <wp:positionH relativeFrom="margin">
              <wp:align>left</wp:align>
            </wp:positionH>
            <wp:positionV relativeFrom="paragraph">
              <wp:posOffset>3641090</wp:posOffset>
            </wp:positionV>
            <wp:extent cx="575945" cy="575945"/>
            <wp:effectExtent l="114300" t="114300" r="109855" b="147955"/>
            <wp:wrapThrough wrapText="bothSides">
              <wp:wrapPolygon edited="0">
                <wp:start x="-4287" y="-4287"/>
                <wp:lineTo x="-4287" y="26434"/>
                <wp:lineTo x="25006" y="26434"/>
                <wp:lineTo x="25006" y="-4287"/>
                <wp:lineTo x="-4287" y="-4287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google-plus-7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65" w:rsidRPr="00B807CB">
        <w:rPr>
          <w:rFonts w:ascii="Cambria" w:hAnsi="Cambria"/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61312" behindDoc="0" locked="0" layoutInCell="1" allowOverlap="1" wp14:anchorId="43950FFF" wp14:editId="7276BE4D">
            <wp:simplePos x="0" y="0"/>
            <wp:positionH relativeFrom="margin">
              <wp:align>left</wp:align>
            </wp:positionH>
            <wp:positionV relativeFrom="paragraph">
              <wp:posOffset>2783840</wp:posOffset>
            </wp:positionV>
            <wp:extent cx="576000" cy="576000"/>
            <wp:effectExtent l="114300" t="114300" r="109855" b="147955"/>
            <wp:wrapThrough wrapText="bothSides">
              <wp:wrapPolygon edited="0">
                <wp:start x="-4287" y="-4287"/>
                <wp:lineTo x="-4287" y="26434"/>
                <wp:lineTo x="25006" y="26434"/>
                <wp:lineTo x="25006" y="-4287"/>
                <wp:lineTo x="-4287" y="-4287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stagra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65" w:rsidRPr="00B807CB">
        <w:rPr>
          <w:rFonts w:ascii="Cambria" w:hAnsi="Cambria"/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62336" behindDoc="0" locked="0" layoutInCell="1" allowOverlap="1" wp14:anchorId="62D17CE2" wp14:editId="5CE76263">
            <wp:simplePos x="0" y="0"/>
            <wp:positionH relativeFrom="margin">
              <wp:align>left</wp:align>
            </wp:positionH>
            <wp:positionV relativeFrom="paragraph">
              <wp:posOffset>1926590</wp:posOffset>
            </wp:positionV>
            <wp:extent cx="575945" cy="575945"/>
            <wp:effectExtent l="114300" t="114300" r="109855" b="147955"/>
            <wp:wrapThrough wrapText="bothSides">
              <wp:wrapPolygon edited="0">
                <wp:start x="-4287" y="-4287"/>
                <wp:lineTo x="-4287" y="26434"/>
                <wp:lineTo x="25006" y="26434"/>
                <wp:lineTo x="25006" y="-4287"/>
                <wp:lineTo x="-4287" y="-4287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nkedi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65" w:rsidRPr="00B807CB">
        <w:rPr>
          <w:rFonts w:ascii="Cambria" w:hAnsi="Cambria"/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60288" behindDoc="0" locked="0" layoutInCell="1" allowOverlap="1" wp14:anchorId="0910EF73" wp14:editId="4A2BB36C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575945" cy="575945"/>
            <wp:effectExtent l="114300" t="114300" r="109855" b="147955"/>
            <wp:wrapThrough wrapText="bothSides">
              <wp:wrapPolygon edited="0">
                <wp:start x="-4287" y="-4287"/>
                <wp:lineTo x="-4287" y="26434"/>
                <wp:lineTo x="25006" y="26434"/>
                <wp:lineTo x="25006" y="-4287"/>
                <wp:lineTo x="-4287" y="-4287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-facebook-7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70F" w:rsidRPr="00B807CB">
        <w:rPr>
          <w:rFonts w:ascii="Cambria" w:hAnsi="Cambria"/>
          <w:b/>
          <w:sz w:val="28"/>
          <w:szCs w:val="28"/>
          <w:u w:val="single"/>
          <w:lang w:val="en-CA"/>
        </w:rPr>
        <w:br w:type="page"/>
      </w:r>
    </w:p>
    <w:p w14:paraId="29A7BE25" w14:textId="4B776DCF" w:rsidR="006701A1" w:rsidRPr="00B807CB" w:rsidRDefault="005F1520" w:rsidP="006C6AF9">
      <w:pPr>
        <w:pStyle w:val="Titre1"/>
        <w:rPr>
          <w:lang w:val="en-CA"/>
        </w:rPr>
      </w:pPr>
      <w:bookmarkStart w:id="16" w:name="_Toc493191004"/>
      <w:r w:rsidRPr="00B807CB">
        <w:rPr>
          <w:lang w:val="en-CA"/>
        </w:rPr>
        <w:lastRenderedPageBreak/>
        <w:t>APPENDIX 2</w:t>
      </w:r>
      <w:r w:rsidR="00C5370F" w:rsidRPr="00B807CB">
        <w:rPr>
          <w:lang w:val="en-CA"/>
        </w:rPr>
        <w:t xml:space="preserve">: </w:t>
      </w:r>
      <w:r w:rsidR="00207E47" w:rsidRPr="00B807CB">
        <w:rPr>
          <w:lang w:val="en-CA"/>
        </w:rPr>
        <w:t>ACKNOWLEDGMENT OF HAVING READ AND UNDERSTOOD</w:t>
      </w:r>
      <w:r w:rsidR="00C5370F" w:rsidRPr="00B807CB">
        <w:rPr>
          <w:lang w:val="en-CA"/>
        </w:rPr>
        <w:t xml:space="preserve"> </w:t>
      </w:r>
      <w:r w:rsidR="00207E47" w:rsidRPr="00B807CB">
        <w:rPr>
          <w:lang w:val="en-CA"/>
        </w:rPr>
        <w:t>THIS POLICY</w:t>
      </w:r>
      <w:bookmarkEnd w:id="16"/>
    </w:p>
    <w:p w14:paraId="4665F8C9" w14:textId="77777777" w:rsidR="00C5370F" w:rsidRPr="00B807CB" w:rsidRDefault="00C5370F" w:rsidP="00C5370F">
      <w:pPr>
        <w:pStyle w:val="Corpsdetexte2"/>
        <w:ind w:left="0"/>
        <w:rPr>
          <w:rFonts w:ascii="Cambria" w:hAnsi="Cambria" w:cs="Tahoma"/>
          <w:lang w:val="en-CA"/>
        </w:rPr>
      </w:pPr>
    </w:p>
    <w:p w14:paraId="5105FF2D" w14:textId="77777777" w:rsidR="00C5370F" w:rsidRPr="00B807CB" w:rsidRDefault="00C5370F" w:rsidP="00C5370F">
      <w:pPr>
        <w:pStyle w:val="Corpsdetexte2"/>
        <w:ind w:left="0"/>
        <w:rPr>
          <w:rFonts w:ascii="Cambria" w:hAnsi="Cambria" w:cs="Tahoma"/>
          <w:lang w:val="en-CA"/>
        </w:rPr>
      </w:pPr>
    </w:p>
    <w:p w14:paraId="7163E298" w14:textId="224D3B33" w:rsidR="00C5370F" w:rsidRPr="00B807CB" w:rsidRDefault="00207E47" w:rsidP="00C5370F">
      <w:pPr>
        <w:pStyle w:val="Corpsdetexte2"/>
        <w:ind w:left="0"/>
        <w:rPr>
          <w:rFonts w:ascii="Cambria" w:hAnsi="Cambria" w:cs="Tahoma"/>
          <w:lang w:val="en-CA"/>
        </w:rPr>
      </w:pPr>
      <w:r w:rsidRPr="00B807CB">
        <w:rPr>
          <w:rFonts w:ascii="Cambria" w:hAnsi="Cambria" w:cs="Tahoma"/>
          <w:lang w:val="en-CA"/>
        </w:rPr>
        <w:t>I</w:t>
      </w:r>
      <w:r w:rsidR="00C5370F" w:rsidRPr="00B807CB">
        <w:rPr>
          <w:rFonts w:ascii="Cambria" w:hAnsi="Cambria" w:cs="Tahoma"/>
          <w:lang w:val="en-CA"/>
        </w:rPr>
        <w:t>, _______________________</w:t>
      </w:r>
      <w:r w:rsidR="006C6AF9" w:rsidRPr="00B807CB">
        <w:rPr>
          <w:rFonts w:ascii="Cambria" w:hAnsi="Cambria" w:cs="Tahoma"/>
          <w:lang w:val="en-CA"/>
        </w:rPr>
        <w:t>__________________</w:t>
      </w:r>
      <w:r w:rsidRPr="00B807CB">
        <w:rPr>
          <w:rFonts w:ascii="Cambria" w:hAnsi="Cambria" w:cs="Tahoma"/>
          <w:lang w:val="en-CA"/>
        </w:rPr>
        <w:t xml:space="preserve">______, </w:t>
      </w:r>
      <w:r w:rsidR="007E4810">
        <w:rPr>
          <w:rFonts w:ascii="Cambria" w:hAnsi="Cambria" w:cs="Tahoma"/>
          <w:lang w:val="en-CA"/>
        </w:rPr>
        <w:t>attest</w:t>
      </w:r>
      <w:r w:rsidRPr="00B807CB">
        <w:rPr>
          <w:rFonts w:ascii="Cambria" w:hAnsi="Cambria" w:cs="Tahoma"/>
          <w:lang w:val="en-CA"/>
        </w:rPr>
        <w:t xml:space="preserve"> that I have read the </w:t>
      </w:r>
      <w:r w:rsidRPr="00BC55E8">
        <w:rPr>
          <w:rFonts w:ascii="Cambria" w:hAnsi="Cambria" w:cs="Tahoma"/>
          <w:i/>
          <w:lang w:val="en-CA"/>
        </w:rPr>
        <w:t>Policy on Social Media</w:t>
      </w:r>
      <w:r w:rsidR="00BC55E8" w:rsidRPr="00BC55E8">
        <w:rPr>
          <w:rFonts w:ascii="Cambria" w:hAnsi="Cambria" w:cs="Tahoma"/>
          <w:i/>
          <w:lang w:val="en-CA"/>
        </w:rPr>
        <w:t xml:space="preserve"> Use</w:t>
      </w:r>
      <w:r w:rsidR="00C5370F" w:rsidRPr="00B807CB">
        <w:rPr>
          <w:rFonts w:ascii="Cambria" w:hAnsi="Cambria" w:cs="Tahoma"/>
          <w:lang w:val="en-CA"/>
        </w:rPr>
        <w:t>.</w:t>
      </w:r>
    </w:p>
    <w:p w14:paraId="40EC429F" w14:textId="77777777" w:rsidR="00D26E27" w:rsidRPr="00B807CB" w:rsidRDefault="00D26E27" w:rsidP="00C5370F">
      <w:pPr>
        <w:pStyle w:val="Corpsdetexte2"/>
        <w:ind w:left="0"/>
        <w:rPr>
          <w:rFonts w:ascii="Cambria" w:hAnsi="Cambria" w:cs="Tahoma"/>
          <w:lang w:val="en-CA"/>
        </w:rPr>
      </w:pPr>
    </w:p>
    <w:p w14:paraId="2C68EB79" w14:textId="3324689B" w:rsidR="00D26E27" w:rsidRPr="00B807CB" w:rsidRDefault="00D26E27" w:rsidP="00D26E27">
      <w:pPr>
        <w:pStyle w:val="Corpsdetexte2"/>
        <w:ind w:left="0"/>
        <w:rPr>
          <w:rFonts w:ascii="Cambria" w:hAnsi="Cambria" w:cs="Tahoma"/>
          <w:color w:val="000000"/>
          <w:lang w:val="en-CA"/>
        </w:rPr>
      </w:pPr>
      <w:r w:rsidRPr="00B807CB">
        <w:rPr>
          <w:rFonts w:ascii="Cambria" w:hAnsi="Cambria" w:cs="Tahoma"/>
          <w:color w:val="000000"/>
          <w:lang w:val="en-CA"/>
        </w:rPr>
        <w:t>I acknowledge having received all the relevant information that I needed in order to have a good understanding of the content or scope of this document.</w:t>
      </w:r>
    </w:p>
    <w:p w14:paraId="2A9BBA28" w14:textId="77777777" w:rsidR="00C5370F" w:rsidRPr="00B807CB" w:rsidRDefault="00C5370F" w:rsidP="00C5370F">
      <w:pPr>
        <w:pStyle w:val="Corpsdetexte2"/>
        <w:ind w:left="0"/>
        <w:rPr>
          <w:rFonts w:ascii="Cambria" w:hAnsi="Cambria" w:cs="Tahoma"/>
          <w:lang w:val="en-CA"/>
        </w:rPr>
      </w:pPr>
    </w:p>
    <w:p w14:paraId="00141D91" w14:textId="77777777" w:rsidR="00C5370F" w:rsidRPr="00B807CB" w:rsidRDefault="00C5370F" w:rsidP="00C5370F">
      <w:pPr>
        <w:pStyle w:val="Corpsdetexte2"/>
        <w:ind w:left="0"/>
        <w:rPr>
          <w:rFonts w:ascii="Cambria" w:hAnsi="Cambria" w:cs="Tahoma"/>
          <w:lang w:val="en-CA"/>
        </w:rPr>
      </w:pPr>
    </w:p>
    <w:p w14:paraId="3341608E" w14:textId="77777777" w:rsidR="00C5370F" w:rsidRPr="00B807CB" w:rsidRDefault="00C5370F" w:rsidP="00C5370F">
      <w:pPr>
        <w:tabs>
          <w:tab w:val="right" w:pos="9360"/>
        </w:tabs>
        <w:rPr>
          <w:rFonts w:ascii="Cambria" w:hAnsi="Cambria" w:cs="Tahoma"/>
          <w:lang w:val="en-CA"/>
        </w:rPr>
      </w:pPr>
    </w:p>
    <w:p w14:paraId="6E22011F" w14:textId="77777777" w:rsidR="00C5370F" w:rsidRPr="00B807CB" w:rsidRDefault="00C5370F" w:rsidP="00C5370F">
      <w:pPr>
        <w:tabs>
          <w:tab w:val="right" w:leader="underscore" w:pos="5103"/>
          <w:tab w:val="left" w:pos="5670"/>
          <w:tab w:val="right" w:leader="underscore" w:pos="9360"/>
        </w:tabs>
        <w:rPr>
          <w:rFonts w:ascii="Cambria" w:hAnsi="Cambria" w:cs="Tahoma"/>
          <w:lang w:val="en-CA"/>
        </w:rPr>
      </w:pPr>
      <w:r w:rsidRPr="00B807CB">
        <w:rPr>
          <w:rFonts w:ascii="Cambria" w:hAnsi="Cambria" w:cs="Tahoma"/>
          <w:lang w:val="en-CA"/>
        </w:rPr>
        <w:tab/>
      </w:r>
      <w:r w:rsidRPr="00B807CB">
        <w:rPr>
          <w:rFonts w:ascii="Cambria" w:hAnsi="Cambria" w:cs="Tahoma"/>
          <w:lang w:val="en-CA"/>
        </w:rPr>
        <w:tab/>
      </w:r>
      <w:r w:rsidRPr="00B807CB">
        <w:rPr>
          <w:rFonts w:ascii="Cambria" w:hAnsi="Cambria" w:cs="Tahoma"/>
          <w:lang w:val="en-CA"/>
        </w:rPr>
        <w:tab/>
      </w:r>
    </w:p>
    <w:p w14:paraId="299204CA" w14:textId="0A81ACCE" w:rsidR="00C5370F" w:rsidRPr="00B807CB" w:rsidRDefault="00D26E27" w:rsidP="00C5370F">
      <w:pPr>
        <w:pStyle w:val="En-tte"/>
        <w:tabs>
          <w:tab w:val="left" w:pos="5670"/>
          <w:tab w:val="right" w:leader="underscore" w:pos="9360"/>
        </w:tabs>
        <w:rPr>
          <w:rStyle w:val="Rfrenceintense"/>
          <w:lang w:val="en-CA"/>
        </w:rPr>
      </w:pPr>
      <w:r w:rsidRPr="00B807CB">
        <w:rPr>
          <w:rStyle w:val="Rfrenceintense"/>
          <w:lang w:val="en-CA"/>
        </w:rPr>
        <w:t>EMPLOYEE’S SIGNATURE</w:t>
      </w:r>
      <w:r w:rsidR="00C5370F" w:rsidRPr="00B807CB">
        <w:rPr>
          <w:rStyle w:val="Rfrenceintense"/>
          <w:lang w:val="en-CA"/>
        </w:rPr>
        <w:tab/>
        <w:t xml:space="preserve"> </w:t>
      </w:r>
      <w:r w:rsidR="00C5370F" w:rsidRPr="00B807CB">
        <w:rPr>
          <w:rStyle w:val="Rfrenceintense"/>
          <w:lang w:val="en-CA"/>
        </w:rPr>
        <w:tab/>
        <w:t>Date</w:t>
      </w:r>
    </w:p>
    <w:p w14:paraId="61CE7D0B" w14:textId="77777777" w:rsidR="00C5370F" w:rsidRPr="00B807CB" w:rsidRDefault="00C5370F" w:rsidP="00C5370F">
      <w:pPr>
        <w:tabs>
          <w:tab w:val="right" w:leader="underscore" w:pos="5103"/>
          <w:tab w:val="left" w:pos="5670"/>
          <w:tab w:val="right" w:leader="underscore" w:pos="9360"/>
        </w:tabs>
        <w:rPr>
          <w:rFonts w:ascii="Cambria" w:hAnsi="Cambria" w:cs="Tahoma"/>
          <w:lang w:val="en-CA"/>
        </w:rPr>
      </w:pPr>
    </w:p>
    <w:p w14:paraId="499FE9A9" w14:textId="77777777" w:rsidR="00C5370F" w:rsidRPr="00B807CB" w:rsidRDefault="00C5370F" w:rsidP="00C5370F">
      <w:pPr>
        <w:tabs>
          <w:tab w:val="right" w:leader="underscore" w:pos="5103"/>
          <w:tab w:val="left" w:pos="5670"/>
          <w:tab w:val="right" w:leader="underscore" w:pos="9360"/>
        </w:tabs>
        <w:rPr>
          <w:rFonts w:ascii="Cambria" w:hAnsi="Cambria" w:cs="Tahoma"/>
          <w:lang w:val="en-CA"/>
        </w:rPr>
      </w:pPr>
    </w:p>
    <w:p w14:paraId="22E5010C" w14:textId="77777777" w:rsidR="00C5370F" w:rsidRPr="00B807CB" w:rsidRDefault="00C5370F" w:rsidP="00C5370F">
      <w:pPr>
        <w:tabs>
          <w:tab w:val="right" w:leader="underscore" w:pos="5103"/>
          <w:tab w:val="left" w:pos="5670"/>
          <w:tab w:val="right" w:leader="underscore" w:pos="9360"/>
        </w:tabs>
        <w:rPr>
          <w:rFonts w:ascii="Cambria" w:hAnsi="Cambria" w:cs="Tahoma"/>
          <w:lang w:val="en-CA"/>
        </w:rPr>
      </w:pPr>
    </w:p>
    <w:p w14:paraId="16D3C9FF" w14:textId="77777777" w:rsidR="00C5370F" w:rsidRPr="00B807CB" w:rsidRDefault="00C5370F" w:rsidP="00C5370F">
      <w:pPr>
        <w:tabs>
          <w:tab w:val="right" w:leader="underscore" w:pos="5103"/>
          <w:tab w:val="left" w:pos="5670"/>
          <w:tab w:val="right" w:leader="underscore" w:pos="9360"/>
        </w:tabs>
        <w:rPr>
          <w:rFonts w:ascii="Cambria" w:hAnsi="Cambria" w:cs="Tahoma"/>
          <w:lang w:val="en-CA"/>
        </w:rPr>
      </w:pPr>
    </w:p>
    <w:p w14:paraId="55F8E7B2" w14:textId="77777777" w:rsidR="00C5370F" w:rsidRPr="00B807CB" w:rsidRDefault="00C5370F" w:rsidP="00C5370F">
      <w:pPr>
        <w:tabs>
          <w:tab w:val="right" w:leader="underscore" w:pos="5103"/>
          <w:tab w:val="left" w:pos="5670"/>
          <w:tab w:val="right" w:leader="underscore" w:pos="9360"/>
        </w:tabs>
        <w:rPr>
          <w:rFonts w:ascii="Cambria" w:hAnsi="Cambria" w:cs="Tahoma"/>
          <w:lang w:val="en-CA"/>
        </w:rPr>
      </w:pPr>
      <w:r w:rsidRPr="00B807CB">
        <w:rPr>
          <w:rFonts w:ascii="Cambria" w:hAnsi="Cambria" w:cs="Tahoma"/>
          <w:lang w:val="en-CA"/>
        </w:rPr>
        <w:tab/>
      </w:r>
      <w:r w:rsidRPr="00B807CB">
        <w:rPr>
          <w:rFonts w:ascii="Cambria" w:hAnsi="Cambria" w:cs="Tahoma"/>
          <w:lang w:val="en-CA"/>
        </w:rPr>
        <w:tab/>
      </w:r>
      <w:r w:rsidRPr="00B807CB">
        <w:rPr>
          <w:rFonts w:ascii="Cambria" w:hAnsi="Cambria" w:cs="Tahoma"/>
          <w:lang w:val="en-CA"/>
        </w:rPr>
        <w:tab/>
      </w:r>
    </w:p>
    <w:p w14:paraId="48DD6A03" w14:textId="588912B6" w:rsidR="00C5370F" w:rsidRPr="00B807CB" w:rsidRDefault="00590901" w:rsidP="00C5370F">
      <w:pPr>
        <w:pStyle w:val="En-tte"/>
        <w:tabs>
          <w:tab w:val="left" w:pos="5670"/>
          <w:tab w:val="right" w:leader="underscore" w:pos="9360"/>
        </w:tabs>
        <w:rPr>
          <w:rStyle w:val="Rfrenceintense"/>
          <w:lang w:val="en-CA"/>
        </w:rPr>
      </w:pPr>
      <w:r w:rsidRPr="00B807CB">
        <w:rPr>
          <w:rStyle w:val="Rfrenceintense"/>
          <w:lang w:val="en-CA"/>
        </w:rPr>
        <w:t>IMMEDIATE SUPERVISOR’S SIGNATURE</w:t>
      </w:r>
      <w:r w:rsidR="00C5370F" w:rsidRPr="00B807CB">
        <w:rPr>
          <w:rStyle w:val="Rfrenceintense"/>
          <w:lang w:val="en-CA"/>
        </w:rPr>
        <w:t xml:space="preserve"> </w:t>
      </w:r>
      <w:r w:rsidR="00C5370F" w:rsidRPr="00B807CB">
        <w:rPr>
          <w:rStyle w:val="Rfrenceintense"/>
          <w:lang w:val="en-CA"/>
        </w:rPr>
        <w:tab/>
      </w:r>
      <w:r w:rsidR="008C6D56" w:rsidRPr="00B807CB">
        <w:rPr>
          <w:rStyle w:val="Rfrenceintense"/>
          <w:lang w:val="en-CA"/>
        </w:rPr>
        <w:tab/>
      </w:r>
      <w:r w:rsidR="00C5370F" w:rsidRPr="00B807CB">
        <w:rPr>
          <w:rStyle w:val="Rfrenceintense"/>
          <w:lang w:val="en-CA"/>
        </w:rPr>
        <w:t>Date</w:t>
      </w:r>
    </w:p>
    <w:p w14:paraId="7138C077" w14:textId="77777777" w:rsidR="00C5370F" w:rsidRPr="00B807CB" w:rsidRDefault="00C5370F" w:rsidP="00C5370F">
      <w:pPr>
        <w:rPr>
          <w:rFonts w:ascii="Cambria" w:hAnsi="Cambria"/>
          <w:lang w:val="en-CA"/>
        </w:rPr>
      </w:pPr>
    </w:p>
    <w:p w14:paraId="0A571253" w14:textId="77777777" w:rsidR="006C6AF9" w:rsidRPr="00B807CB" w:rsidRDefault="006C6AF9" w:rsidP="00C5370F">
      <w:pPr>
        <w:pStyle w:val="En-tte"/>
        <w:tabs>
          <w:tab w:val="left" w:pos="5670"/>
          <w:tab w:val="right" w:leader="underscore" w:pos="9360"/>
        </w:tabs>
        <w:rPr>
          <w:rFonts w:ascii="Cambria" w:hAnsi="Cambria" w:cs="Tahoma"/>
          <w:i/>
          <w:color w:val="000000" w:themeColor="text1"/>
          <w:lang w:val="en-CA"/>
        </w:rPr>
      </w:pPr>
    </w:p>
    <w:p w14:paraId="293C8B18" w14:textId="6564BE53" w:rsidR="00C5370F" w:rsidRPr="00B807CB" w:rsidRDefault="00590901" w:rsidP="00C5370F">
      <w:pPr>
        <w:pStyle w:val="En-tte"/>
        <w:tabs>
          <w:tab w:val="left" w:pos="5670"/>
          <w:tab w:val="right" w:leader="underscore" w:pos="9360"/>
        </w:tabs>
        <w:rPr>
          <w:rStyle w:val="Emphaseple"/>
          <w:b/>
          <w:lang w:val="en-CA"/>
        </w:rPr>
      </w:pPr>
      <w:r w:rsidRPr="00B807CB">
        <w:rPr>
          <w:rStyle w:val="Emphaseple"/>
          <w:b/>
          <w:lang w:val="en-CA"/>
        </w:rPr>
        <w:t>Please sign this letter and give it to your immediate supervisor</w:t>
      </w:r>
      <w:r w:rsidR="00C5370F" w:rsidRPr="00B807CB">
        <w:rPr>
          <w:rStyle w:val="Emphaseple"/>
          <w:b/>
          <w:lang w:val="en-CA"/>
        </w:rPr>
        <w:t>.</w:t>
      </w:r>
    </w:p>
    <w:p w14:paraId="4F1DC4BD" w14:textId="77777777" w:rsidR="005748B0" w:rsidRPr="00B807CB" w:rsidRDefault="005748B0" w:rsidP="00C5370F">
      <w:pPr>
        <w:pStyle w:val="En-tte"/>
        <w:tabs>
          <w:tab w:val="left" w:pos="5670"/>
          <w:tab w:val="right" w:leader="underscore" w:pos="9360"/>
        </w:tabs>
        <w:rPr>
          <w:rFonts w:ascii="Cambria" w:hAnsi="Cambria" w:cs="Tahoma"/>
          <w:i/>
          <w:color w:val="000000" w:themeColor="text1"/>
          <w:lang w:val="en-CA"/>
        </w:rPr>
      </w:pPr>
    </w:p>
    <w:p w14:paraId="44116359" w14:textId="08957AA9" w:rsidR="005748B0" w:rsidRPr="00B807CB" w:rsidRDefault="00590901" w:rsidP="00C5370F">
      <w:pPr>
        <w:pStyle w:val="En-tte"/>
        <w:tabs>
          <w:tab w:val="left" w:pos="5670"/>
          <w:tab w:val="right" w:leader="underscore" w:pos="9360"/>
        </w:tabs>
        <w:rPr>
          <w:rFonts w:ascii="Cambria" w:hAnsi="Cambria" w:cs="Lucida Bright"/>
          <w:i/>
          <w:color w:val="0070C0"/>
          <w:lang w:val="en-CA"/>
        </w:rPr>
      </w:pPr>
      <w:r w:rsidRPr="00B807CB">
        <w:rPr>
          <w:rFonts w:ascii="Cambria" w:hAnsi="Cambria" w:cs="Lucida Bright"/>
          <w:i/>
          <w:color w:val="0070C0"/>
          <w:lang w:val="en-CA"/>
        </w:rPr>
        <w:t>This letter is to be kept in the employee’s personnel file.</w:t>
      </w:r>
    </w:p>
    <w:p w14:paraId="4979AD9A" w14:textId="77777777" w:rsidR="00C5370F" w:rsidRPr="00B807CB" w:rsidRDefault="00C5370F">
      <w:pPr>
        <w:rPr>
          <w:rFonts w:ascii="Cambria" w:hAnsi="Cambria"/>
          <w:i/>
          <w:lang w:val="en-CA"/>
        </w:rPr>
      </w:pPr>
    </w:p>
    <w:sectPr w:rsidR="00C5370F" w:rsidRPr="00B807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1A68" w14:textId="77777777" w:rsidR="00825587" w:rsidRDefault="00825587">
      <w:pPr>
        <w:spacing w:before="0" w:after="0" w:line="240" w:lineRule="auto"/>
      </w:pPr>
      <w:r>
        <w:separator/>
      </w:r>
    </w:p>
  </w:endnote>
  <w:endnote w:type="continuationSeparator" w:id="0">
    <w:p w14:paraId="3DE50315" w14:textId="77777777" w:rsidR="00825587" w:rsidRDefault="008255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55 Roman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3236"/>
      <w:docPartObj>
        <w:docPartGallery w:val="Page Numbers (Bottom of Page)"/>
        <w:docPartUnique/>
      </w:docPartObj>
    </w:sdtPr>
    <w:sdtEndPr/>
    <w:sdtContent>
      <w:p w14:paraId="3511044F" w14:textId="77777777" w:rsidR="00567FD7" w:rsidRDefault="00567F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61A" w:rsidRPr="002A161A">
          <w:rPr>
            <w:noProof/>
            <w:lang w:val="fr-FR"/>
          </w:rPr>
          <w:t>9</w:t>
        </w:r>
        <w:r>
          <w:fldChar w:fldCharType="end"/>
        </w:r>
      </w:p>
    </w:sdtContent>
  </w:sdt>
  <w:p w14:paraId="68DF2C1B" w14:textId="77777777" w:rsidR="00567FD7" w:rsidRDefault="00567F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FE62E" w14:textId="77777777" w:rsidR="00567FD7" w:rsidRDefault="00567FD7">
    <w:pPr>
      <w:pStyle w:val="Pieddepage"/>
      <w:jc w:val="right"/>
    </w:pPr>
  </w:p>
  <w:p w14:paraId="19EE66C7" w14:textId="77777777" w:rsidR="00567FD7" w:rsidRDefault="00567F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07C40" w14:textId="77777777" w:rsidR="00825587" w:rsidRDefault="00825587">
      <w:pPr>
        <w:spacing w:before="0" w:after="0" w:line="240" w:lineRule="auto"/>
      </w:pPr>
      <w:r>
        <w:separator/>
      </w:r>
    </w:p>
  </w:footnote>
  <w:footnote w:type="continuationSeparator" w:id="0">
    <w:p w14:paraId="5BCE288F" w14:textId="77777777" w:rsidR="00825587" w:rsidRDefault="008255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0A7B"/>
    <w:multiLevelType w:val="hybridMultilevel"/>
    <w:tmpl w:val="B2FACE20"/>
    <w:lvl w:ilvl="0" w:tplc="D9727A36">
      <w:start w:val="1"/>
      <w:numFmt w:val="bullet"/>
      <w:pStyle w:val="Handbook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EBE2E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CE7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40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AE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C1A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CA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A7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062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56D88"/>
    <w:multiLevelType w:val="hybridMultilevel"/>
    <w:tmpl w:val="99BEA1D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7DD8"/>
    <w:multiLevelType w:val="hybridMultilevel"/>
    <w:tmpl w:val="56FC59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779E"/>
    <w:multiLevelType w:val="hybridMultilevel"/>
    <w:tmpl w:val="75B8836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5E79"/>
    <w:multiLevelType w:val="hybridMultilevel"/>
    <w:tmpl w:val="C6E00F72"/>
    <w:lvl w:ilvl="0" w:tplc="7EEA3BE8">
      <w:start w:val="19"/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="Lucida Br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E4BD4"/>
    <w:multiLevelType w:val="hybridMultilevel"/>
    <w:tmpl w:val="9064C89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5001"/>
    <w:multiLevelType w:val="hybridMultilevel"/>
    <w:tmpl w:val="E102A2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D7E"/>
    <w:multiLevelType w:val="hybridMultilevel"/>
    <w:tmpl w:val="A4EA164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47777"/>
    <w:multiLevelType w:val="hybridMultilevel"/>
    <w:tmpl w:val="E24E61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1555F"/>
    <w:multiLevelType w:val="hybridMultilevel"/>
    <w:tmpl w:val="E7FAE91C"/>
    <w:lvl w:ilvl="0" w:tplc="9654C4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B53B4"/>
    <w:multiLevelType w:val="hybridMultilevel"/>
    <w:tmpl w:val="AAEC91C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3196A"/>
    <w:multiLevelType w:val="hybridMultilevel"/>
    <w:tmpl w:val="3C981D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D0A6B"/>
    <w:multiLevelType w:val="hybridMultilevel"/>
    <w:tmpl w:val="B058A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36C2"/>
    <w:multiLevelType w:val="hybridMultilevel"/>
    <w:tmpl w:val="68E6D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C4BC1"/>
    <w:multiLevelType w:val="hybridMultilevel"/>
    <w:tmpl w:val="8E26CB1E"/>
    <w:lvl w:ilvl="0" w:tplc="F1F4C972">
      <w:start w:val="19"/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="Lucida Br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F64FC"/>
    <w:multiLevelType w:val="hybridMultilevel"/>
    <w:tmpl w:val="CF4E702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366CD"/>
    <w:multiLevelType w:val="hybridMultilevel"/>
    <w:tmpl w:val="8D2A23CE"/>
    <w:lvl w:ilvl="0" w:tplc="9654C4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4445"/>
    <w:multiLevelType w:val="hybridMultilevel"/>
    <w:tmpl w:val="D480D0F2"/>
    <w:lvl w:ilvl="0" w:tplc="1B5866A8">
      <w:start w:val="19"/>
      <w:numFmt w:val="bullet"/>
      <w:lvlText w:val="-"/>
      <w:lvlJc w:val="left"/>
      <w:pPr>
        <w:ind w:left="720" w:hanging="360"/>
      </w:pPr>
      <w:rPr>
        <w:rFonts w:ascii="Lucida Bright" w:eastAsiaTheme="minorEastAsia" w:hAnsi="Lucida Bright" w:cs="Lucida Br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0FFB"/>
    <w:multiLevelType w:val="hybridMultilevel"/>
    <w:tmpl w:val="9C723C1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0"/>
  </w:num>
  <w:num w:numId="5">
    <w:abstractNumId w:val="17"/>
  </w:num>
  <w:num w:numId="6">
    <w:abstractNumId w:val="4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1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A1"/>
    <w:rsid w:val="00003265"/>
    <w:rsid w:val="0003677D"/>
    <w:rsid w:val="00054149"/>
    <w:rsid w:val="00057F05"/>
    <w:rsid w:val="00067D1F"/>
    <w:rsid w:val="0007410A"/>
    <w:rsid w:val="00074AE0"/>
    <w:rsid w:val="00080D71"/>
    <w:rsid w:val="0008194B"/>
    <w:rsid w:val="00083628"/>
    <w:rsid w:val="000871E7"/>
    <w:rsid w:val="00087506"/>
    <w:rsid w:val="00087A6A"/>
    <w:rsid w:val="00094C86"/>
    <w:rsid w:val="00094F48"/>
    <w:rsid w:val="000A4C1B"/>
    <w:rsid w:val="000B5733"/>
    <w:rsid w:val="000B6AB9"/>
    <w:rsid w:val="000B7F52"/>
    <w:rsid w:val="000C066F"/>
    <w:rsid w:val="000C0D22"/>
    <w:rsid w:val="000E7E20"/>
    <w:rsid w:val="000F588B"/>
    <w:rsid w:val="000F6F31"/>
    <w:rsid w:val="000F701C"/>
    <w:rsid w:val="00107F03"/>
    <w:rsid w:val="00111366"/>
    <w:rsid w:val="00113088"/>
    <w:rsid w:val="001138FF"/>
    <w:rsid w:val="00123FB6"/>
    <w:rsid w:val="00137E7B"/>
    <w:rsid w:val="00144890"/>
    <w:rsid w:val="0015227D"/>
    <w:rsid w:val="00154BE9"/>
    <w:rsid w:val="00156FC2"/>
    <w:rsid w:val="00170F1B"/>
    <w:rsid w:val="00175E49"/>
    <w:rsid w:val="00181AB7"/>
    <w:rsid w:val="00192F87"/>
    <w:rsid w:val="00195588"/>
    <w:rsid w:val="00197796"/>
    <w:rsid w:val="001A3D70"/>
    <w:rsid w:val="001A4B3E"/>
    <w:rsid w:val="001A4E19"/>
    <w:rsid w:val="001B6C34"/>
    <w:rsid w:val="001C6AE6"/>
    <w:rsid w:val="001F367C"/>
    <w:rsid w:val="001F609E"/>
    <w:rsid w:val="001F7C9F"/>
    <w:rsid w:val="0020652F"/>
    <w:rsid w:val="00207E47"/>
    <w:rsid w:val="002108CD"/>
    <w:rsid w:val="00212F0A"/>
    <w:rsid w:val="002142C6"/>
    <w:rsid w:val="002170EC"/>
    <w:rsid w:val="00220AF4"/>
    <w:rsid w:val="00246642"/>
    <w:rsid w:val="00256D92"/>
    <w:rsid w:val="00257455"/>
    <w:rsid w:val="0027003C"/>
    <w:rsid w:val="00283E63"/>
    <w:rsid w:val="00287D31"/>
    <w:rsid w:val="00297C64"/>
    <w:rsid w:val="002A161A"/>
    <w:rsid w:val="002A48F9"/>
    <w:rsid w:val="002C1CC6"/>
    <w:rsid w:val="002D0D0C"/>
    <w:rsid w:val="002D54B9"/>
    <w:rsid w:val="003110E2"/>
    <w:rsid w:val="00315ED1"/>
    <w:rsid w:val="003244D7"/>
    <w:rsid w:val="00331184"/>
    <w:rsid w:val="0034180A"/>
    <w:rsid w:val="00352BA9"/>
    <w:rsid w:val="0035328F"/>
    <w:rsid w:val="00361E49"/>
    <w:rsid w:val="00363026"/>
    <w:rsid w:val="00370C9C"/>
    <w:rsid w:val="00371FC1"/>
    <w:rsid w:val="00374663"/>
    <w:rsid w:val="003768D8"/>
    <w:rsid w:val="00391AF1"/>
    <w:rsid w:val="00392831"/>
    <w:rsid w:val="003A0B1F"/>
    <w:rsid w:val="003A2A55"/>
    <w:rsid w:val="003B03FD"/>
    <w:rsid w:val="003B0890"/>
    <w:rsid w:val="003B66D9"/>
    <w:rsid w:val="003C2133"/>
    <w:rsid w:val="003C7D4B"/>
    <w:rsid w:val="003D4996"/>
    <w:rsid w:val="003E1B28"/>
    <w:rsid w:val="003E3500"/>
    <w:rsid w:val="0040033E"/>
    <w:rsid w:val="00413596"/>
    <w:rsid w:val="004154CF"/>
    <w:rsid w:val="00417945"/>
    <w:rsid w:val="00420DDB"/>
    <w:rsid w:val="004250E0"/>
    <w:rsid w:val="004361A9"/>
    <w:rsid w:val="00437E65"/>
    <w:rsid w:val="00443822"/>
    <w:rsid w:val="00447785"/>
    <w:rsid w:val="00451349"/>
    <w:rsid w:val="0046642D"/>
    <w:rsid w:val="00480AB1"/>
    <w:rsid w:val="00481CBD"/>
    <w:rsid w:val="00482887"/>
    <w:rsid w:val="00493015"/>
    <w:rsid w:val="00495A46"/>
    <w:rsid w:val="004A09F2"/>
    <w:rsid w:val="004A24C5"/>
    <w:rsid w:val="004A33E5"/>
    <w:rsid w:val="004B09A8"/>
    <w:rsid w:val="004B3FC1"/>
    <w:rsid w:val="004C55E3"/>
    <w:rsid w:val="004E23FF"/>
    <w:rsid w:val="004E3B25"/>
    <w:rsid w:val="004E765A"/>
    <w:rsid w:val="0051697A"/>
    <w:rsid w:val="005538D3"/>
    <w:rsid w:val="00567FD7"/>
    <w:rsid w:val="005748B0"/>
    <w:rsid w:val="005872BA"/>
    <w:rsid w:val="00587D9A"/>
    <w:rsid w:val="00590901"/>
    <w:rsid w:val="005A6039"/>
    <w:rsid w:val="005B0252"/>
    <w:rsid w:val="005F1520"/>
    <w:rsid w:val="005F5126"/>
    <w:rsid w:val="005F61FF"/>
    <w:rsid w:val="006008F1"/>
    <w:rsid w:val="0061050A"/>
    <w:rsid w:val="0061571F"/>
    <w:rsid w:val="006240FB"/>
    <w:rsid w:val="006249F5"/>
    <w:rsid w:val="006352EB"/>
    <w:rsid w:val="00636957"/>
    <w:rsid w:val="00640F0E"/>
    <w:rsid w:val="00643045"/>
    <w:rsid w:val="00657BB0"/>
    <w:rsid w:val="006701A1"/>
    <w:rsid w:val="00672975"/>
    <w:rsid w:val="00673B3F"/>
    <w:rsid w:val="00675212"/>
    <w:rsid w:val="00682FA6"/>
    <w:rsid w:val="00693D8F"/>
    <w:rsid w:val="006A7459"/>
    <w:rsid w:val="006B4454"/>
    <w:rsid w:val="006B65DA"/>
    <w:rsid w:val="006C3DF7"/>
    <w:rsid w:val="006C6AF9"/>
    <w:rsid w:val="006D1524"/>
    <w:rsid w:val="006D3983"/>
    <w:rsid w:val="006E79D8"/>
    <w:rsid w:val="00724D53"/>
    <w:rsid w:val="00727516"/>
    <w:rsid w:val="007332F3"/>
    <w:rsid w:val="00742FBB"/>
    <w:rsid w:val="0075124C"/>
    <w:rsid w:val="00751AB1"/>
    <w:rsid w:val="00754CCA"/>
    <w:rsid w:val="00756323"/>
    <w:rsid w:val="007565E8"/>
    <w:rsid w:val="00765952"/>
    <w:rsid w:val="00780C02"/>
    <w:rsid w:val="00784166"/>
    <w:rsid w:val="00792209"/>
    <w:rsid w:val="007A3C65"/>
    <w:rsid w:val="007A552D"/>
    <w:rsid w:val="007B58E2"/>
    <w:rsid w:val="007C0644"/>
    <w:rsid w:val="007D06A3"/>
    <w:rsid w:val="007D2015"/>
    <w:rsid w:val="007D6433"/>
    <w:rsid w:val="007E4810"/>
    <w:rsid w:val="007E7B1C"/>
    <w:rsid w:val="00804DCB"/>
    <w:rsid w:val="008222AB"/>
    <w:rsid w:val="00822B9A"/>
    <w:rsid w:val="00825587"/>
    <w:rsid w:val="00831EF0"/>
    <w:rsid w:val="0086082E"/>
    <w:rsid w:val="00873742"/>
    <w:rsid w:val="00876409"/>
    <w:rsid w:val="00887690"/>
    <w:rsid w:val="008902E7"/>
    <w:rsid w:val="008C6D56"/>
    <w:rsid w:val="008C7736"/>
    <w:rsid w:val="008E01AE"/>
    <w:rsid w:val="00901DCB"/>
    <w:rsid w:val="00902EF1"/>
    <w:rsid w:val="00905E52"/>
    <w:rsid w:val="00911BE2"/>
    <w:rsid w:val="00921D91"/>
    <w:rsid w:val="00930391"/>
    <w:rsid w:val="00934AD9"/>
    <w:rsid w:val="00943C50"/>
    <w:rsid w:val="00944CF6"/>
    <w:rsid w:val="009714ED"/>
    <w:rsid w:val="00983AA1"/>
    <w:rsid w:val="009A794E"/>
    <w:rsid w:val="009B2B63"/>
    <w:rsid w:val="009B614E"/>
    <w:rsid w:val="009C005D"/>
    <w:rsid w:val="009E07B0"/>
    <w:rsid w:val="009E155A"/>
    <w:rsid w:val="009E5D0B"/>
    <w:rsid w:val="009F6D4A"/>
    <w:rsid w:val="00A13B72"/>
    <w:rsid w:val="00A175B1"/>
    <w:rsid w:val="00A31CA6"/>
    <w:rsid w:val="00A337F4"/>
    <w:rsid w:val="00A40D04"/>
    <w:rsid w:val="00A52A9B"/>
    <w:rsid w:val="00A54830"/>
    <w:rsid w:val="00A552E1"/>
    <w:rsid w:val="00A61B2B"/>
    <w:rsid w:val="00A761EE"/>
    <w:rsid w:val="00A76D43"/>
    <w:rsid w:val="00A812AD"/>
    <w:rsid w:val="00A95ACB"/>
    <w:rsid w:val="00AA1C17"/>
    <w:rsid w:val="00AB3F3F"/>
    <w:rsid w:val="00AC431B"/>
    <w:rsid w:val="00AC69A2"/>
    <w:rsid w:val="00AD197F"/>
    <w:rsid w:val="00AF5686"/>
    <w:rsid w:val="00B16F39"/>
    <w:rsid w:val="00B2487D"/>
    <w:rsid w:val="00B302C7"/>
    <w:rsid w:val="00B36824"/>
    <w:rsid w:val="00B444BE"/>
    <w:rsid w:val="00B47450"/>
    <w:rsid w:val="00B478C1"/>
    <w:rsid w:val="00B626F4"/>
    <w:rsid w:val="00B64793"/>
    <w:rsid w:val="00B71950"/>
    <w:rsid w:val="00B72266"/>
    <w:rsid w:val="00B807CB"/>
    <w:rsid w:val="00B82004"/>
    <w:rsid w:val="00B83BE8"/>
    <w:rsid w:val="00B8760D"/>
    <w:rsid w:val="00B9055D"/>
    <w:rsid w:val="00BA03DC"/>
    <w:rsid w:val="00BA18F5"/>
    <w:rsid w:val="00BA3174"/>
    <w:rsid w:val="00BC39C7"/>
    <w:rsid w:val="00BC55E8"/>
    <w:rsid w:val="00BF052A"/>
    <w:rsid w:val="00BF0755"/>
    <w:rsid w:val="00BF1408"/>
    <w:rsid w:val="00BF7B8C"/>
    <w:rsid w:val="00C0079C"/>
    <w:rsid w:val="00C00C9B"/>
    <w:rsid w:val="00C20F55"/>
    <w:rsid w:val="00C31F25"/>
    <w:rsid w:val="00C328AA"/>
    <w:rsid w:val="00C35CA5"/>
    <w:rsid w:val="00C41397"/>
    <w:rsid w:val="00C44103"/>
    <w:rsid w:val="00C46BF1"/>
    <w:rsid w:val="00C5370F"/>
    <w:rsid w:val="00C621ED"/>
    <w:rsid w:val="00C76B93"/>
    <w:rsid w:val="00C8079C"/>
    <w:rsid w:val="00C9340D"/>
    <w:rsid w:val="00C95B3F"/>
    <w:rsid w:val="00CA4364"/>
    <w:rsid w:val="00CD00B8"/>
    <w:rsid w:val="00CD2864"/>
    <w:rsid w:val="00CF000D"/>
    <w:rsid w:val="00D07CCA"/>
    <w:rsid w:val="00D14644"/>
    <w:rsid w:val="00D210AD"/>
    <w:rsid w:val="00D26E27"/>
    <w:rsid w:val="00D31B60"/>
    <w:rsid w:val="00D3552F"/>
    <w:rsid w:val="00D375DB"/>
    <w:rsid w:val="00D47D2B"/>
    <w:rsid w:val="00D47D78"/>
    <w:rsid w:val="00D64F2B"/>
    <w:rsid w:val="00D658CA"/>
    <w:rsid w:val="00D758D3"/>
    <w:rsid w:val="00D81949"/>
    <w:rsid w:val="00D82394"/>
    <w:rsid w:val="00D91B0A"/>
    <w:rsid w:val="00D9273B"/>
    <w:rsid w:val="00DA3AA9"/>
    <w:rsid w:val="00DA4576"/>
    <w:rsid w:val="00DA680B"/>
    <w:rsid w:val="00DA6A74"/>
    <w:rsid w:val="00DC38A8"/>
    <w:rsid w:val="00DD0995"/>
    <w:rsid w:val="00DD5BE7"/>
    <w:rsid w:val="00DF350F"/>
    <w:rsid w:val="00E13045"/>
    <w:rsid w:val="00E3521D"/>
    <w:rsid w:val="00E414C0"/>
    <w:rsid w:val="00E76303"/>
    <w:rsid w:val="00E862E0"/>
    <w:rsid w:val="00E90BE9"/>
    <w:rsid w:val="00E92904"/>
    <w:rsid w:val="00EA7EF5"/>
    <w:rsid w:val="00EB5FCE"/>
    <w:rsid w:val="00EC2AF1"/>
    <w:rsid w:val="00EC33D3"/>
    <w:rsid w:val="00ED16FD"/>
    <w:rsid w:val="00ED5F40"/>
    <w:rsid w:val="00EE2A03"/>
    <w:rsid w:val="00EE5754"/>
    <w:rsid w:val="00EF7393"/>
    <w:rsid w:val="00F00162"/>
    <w:rsid w:val="00F01749"/>
    <w:rsid w:val="00F506BA"/>
    <w:rsid w:val="00F5335C"/>
    <w:rsid w:val="00F56A03"/>
    <w:rsid w:val="00F82F72"/>
    <w:rsid w:val="00F83714"/>
    <w:rsid w:val="00F92B46"/>
    <w:rsid w:val="00F97641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FBF6"/>
  <w15:chartTrackingRefBased/>
  <w15:docId w15:val="{6FA30655-3DFA-4505-A71D-50614A24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F9"/>
  </w:style>
  <w:style w:type="paragraph" w:styleId="Titre1">
    <w:name w:val="heading 1"/>
    <w:basedOn w:val="Normal"/>
    <w:next w:val="Normal"/>
    <w:link w:val="Titre1Car"/>
    <w:uiPriority w:val="9"/>
    <w:qFormat/>
    <w:rsid w:val="006C6AF9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6AF9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6AF9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6AF9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6AF9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6AF9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C6AF9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C6A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C6A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6C6AF9"/>
    <w:rPr>
      <w:caps/>
      <w:color w:val="7B230B" w:themeColor="accent1" w:themeShade="BF"/>
      <w:spacing w:val="10"/>
    </w:rPr>
  </w:style>
  <w:style w:type="paragraph" w:styleId="Titre">
    <w:name w:val="Title"/>
    <w:basedOn w:val="Normal"/>
    <w:next w:val="Normal"/>
    <w:link w:val="TitreCar"/>
    <w:uiPriority w:val="10"/>
    <w:qFormat/>
    <w:rsid w:val="006C6AF9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6AF9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styleId="Lienhypertexte">
    <w:name w:val="Hyperlink"/>
    <w:uiPriority w:val="99"/>
    <w:rsid w:val="006701A1"/>
    <w:rPr>
      <w:color w:val="0000FF"/>
      <w:u w:val="single"/>
    </w:rPr>
  </w:style>
  <w:style w:type="paragraph" w:styleId="En-tte">
    <w:name w:val="header"/>
    <w:basedOn w:val="Normal"/>
    <w:link w:val="En-tteCar"/>
    <w:rsid w:val="006701A1"/>
    <w:pPr>
      <w:tabs>
        <w:tab w:val="center" w:pos="4536"/>
        <w:tab w:val="right" w:pos="9072"/>
      </w:tabs>
      <w:spacing w:before="20" w:after="20"/>
    </w:pPr>
  </w:style>
  <w:style w:type="character" w:customStyle="1" w:styleId="En-tteCar">
    <w:name w:val="En-tête Car"/>
    <w:basedOn w:val="Policepardfaut"/>
    <w:link w:val="En-tte"/>
    <w:rsid w:val="006701A1"/>
    <w:rPr>
      <w:rFonts w:eastAsiaTheme="minorEastAsia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rsid w:val="006701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01A1"/>
    <w:rPr>
      <w:rFonts w:eastAsiaTheme="minorEastAsia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6701A1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C6AF9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C6AF9"/>
    <w:rPr>
      <w:color w:val="A5300F" w:themeColor="accent1"/>
      <w:sz w:val="24"/>
      <w:szCs w:val="24"/>
    </w:rPr>
  </w:style>
  <w:style w:type="paragraph" w:customStyle="1" w:styleId="FCEI-Communiqu">
    <w:name w:val="FCEI-Communiqué"/>
    <w:basedOn w:val="Titre3"/>
    <w:link w:val="FCEI-CommuniquChar"/>
    <w:rsid w:val="006701A1"/>
    <w:pPr>
      <w:tabs>
        <w:tab w:val="right" w:pos="9360"/>
      </w:tabs>
      <w:spacing w:before="0" w:line="240" w:lineRule="auto"/>
      <w:ind w:left="-360" w:right="-1080"/>
    </w:pPr>
    <w:rPr>
      <w:rFonts w:ascii="Frutiger LT 55 Roman" w:eastAsia="Times New Roman" w:hAnsi="Frutiger LT 55 Roman" w:cs="Times New Roman"/>
      <w:i/>
      <w:iCs/>
      <w:sz w:val="40"/>
    </w:rPr>
  </w:style>
  <w:style w:type="character" w:customStyle="1" w:styleId="FCEI-CommuniquChar">
    <w:name w:val="FCEI-Communiqué Char"/>
    <w:basedOn w:val="Titre3Car"/>
    <w:link w:val="FCEI-Communiqu"/>
    <w:rsid w:val="006701A1"/>
    <w:rPr>
      <w:rFonts w:ascii="Frutiger LT 55 Roman" w:eastAsia="Times New Roman" w:hAnsi="Frutiger LT 55 Roman" w:cs="Times New Roman"/>
      <w:i/>
      <w:iCs/>
      <w:caps/>
      <w:color w:val="511707" w:themeColor="accent1" w:themeShade="7F"/>
      <w:spacing w:val="15"/>
      <w:sz w:val="40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6C6AF9"/>
    <w:rPr>
      <w:caps/>
      <w:color w:val="511707" w:themeColor="accent1" w:themeShade="7F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6C6AF9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6AF9"/>
    <w:pPr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rsid w:val="006701A1"/>
    <w:pPr>
      <w:spacing w:after="100"/>
      <w:ind w:left="440"/>
    </w:pPr>
  </w:style>
  <w:style w:type="character" w:customStyle="1" w:styleId="Titre2Car">
    <w:name w:val="Titre 2 Car"/>
    <w:basedOn w:val="Policepardfaut"/>
    <w:link w:val="Titre2"/>
    <w:uiPriority w:val="9"/>
    <w:rsid w:val="006C6AF9"/>
    <w:rPr>
      <w:caps/>
      <w:spacing w:val="15"/>
      <w:shd w:val="clear" w:color="auto" w:fill="F9CEC2" w:themeFill="accent1" w:themeFillTint="33"/>
    </w:rPr>
  </w:style>
  <w:style w:type="paragraph" w:styleId="TM1">
    <w:name w:val="toc 1"/>
    <w:basedOn w:val="Normal"/>
    <w:next w:val="Normal"/>
    <w:autoRedefine/>
    <w:uiPriority w:val="39"/>
    <w:unhideWhenUsed/>
    <w:rsid w:val="006701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701A1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7D06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06A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06A3"/>
    <w:rPr>
      <w:rFonts w:eastAsiaTheme="minorEastAsia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06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06A3"/>
    <w:rPr>
      <w:rFonts w:eastAsiaTheme="minorEastAsia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6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6A3"/>
    <w:rPr>
      <w:rFonts w:ascii="Segoe UI" w:eastAsiaTheme="minorEastAsia" w:hAnsi="Segoe UI" w:cs="Segoe UI"/>
      <w:sz w:val="18"/>
      <w:szCs w:val="18"/>
      <w:lang w:eastAsia="fr-CA"/>
    </w:rPr>
  </w:style>
  <w:style w:type="paragraph" w:styleId="Corpsdetexte2">
    <w:name w:val="Body Text 2"/>
    <w:basedOn w:val="Normal"/>
    <w:link w:val="Corpsdetexte2Car"/>
    <w:rsid w:val="00C5370F"/>
    <w:pPr>
      <w:spacing w:after="240"/>
      <w:ind w:left="1260"/>
    </w:pPr>
  </w:style>
  <w:style w:type="character" w:customStyle="1" w:styleId="Corpsdetexte2Car">
    <w:name w:val="Corps de texte 2 Car"/>
    <w:basedOn w:val="Policepardfaut"/>
    <w:link w:val="Corpsdetexte2"/>
    <w:rsid w:val="00C5370F"/>
    <w:rPr>
      <w:rFonts w:eastAsiaTheme="minorEastAsia"/>
      <w:szCs w:val="20"/>
      <w:lang w:eastAsia="fr-CA"/>
    </w:rPr>
  </w:style>
  <w:style w:type="character" w:styleId="Rfrenceple">
    <w:name w:val="Subtle Reference"/>
    <w:uiPriority w:val="31"/>
    <w:qFormat/>
    <w:rsid w:val="006C6AF9"/>
    <w:rPr>
      <w:b/>
      <w:bCs/>
      <w:color w:val="A5300F" w:themeColor="accent1"/>
    </w:rPr>
  </w:style>
  <w:style w:type="paragraph" w:customStyle="1" w:styleId="Handbookbullet">
    <w:name w:val="Handbook bullet"/>
    <w:basedOn w:val="Normal"/>
    <w:link w:val="HandbookbulletChar"/>
    <w:rsid w:val="007565E8"/>
    <w:pPr>
      <w:numPr>
        <w:numId w:val="4"/>
      </w:numPr>
      <w:autoSpaceDE w:val="0"/>
      <w:autoSpaceDN w:val="0"/>
      <w:adjustRightInd w:val="0"/>
      <w:spacing w:before="60" w:after="0" w:line="264" w:lineRule="auto"/>
    </w:pPr>
    <w:rPr>
      <w:rFonts w:ascii="Lucida Bright" w:eastAsia="Times New Roman" w:hAnsi="Lucida Bright" w:cs="Times New Roman"/>
      <w:szCs w:val="16"/>
      <w:lang w:val="en-CA"/>
    </w:rPr>
  </w:style>
  <w:style w:type="character" w:customStyle="1" w:styleId="HandbookbulletChar">
    <w:name w:val="Handbook bullet Char"/>
    <w:basedOn w:val="Policepardfaut"/>
    <w:link w:val="Handbookbullet"/>
    <w:rsid w:val="007565E8"/>
    <w:rPr>
      <w:rFonts w:ascii="Lucida Bright" w:eastAsia="Times New Roman" w:hAnsi="Lucida Bright" w:cs="Times New Roman"/>
      <w:sz w:val="20"/>
      <w:szCs w:val="16"/>
      <w:lang w:val="en-CA"/>
    </w:rPr>
  </w:style>
  <w:style w:type="table" w:styleId="Grilledutableau">
    <w:name w:val="Table Grid"/>
    <w:basedOn w:val="TableauNormal"/>
    <w:uiPriority w:val="39"/>
    <w:rsid w:val="003A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6C6AF9"/>
    <w:rPr>
      <w:caps/>
      <w:color w:val="7B230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C6AF9"/>
    <w:rPr>
      <w:caps/>
      <w:color w:val="7B230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C6AF9"/>
    <w:rPr>
      <w:caps/>
      <w:color w:val="7B230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C6AF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C6AF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C6AF9"/>
    <w:rPr>
      <w:b/>
      <w:bCs/>
      <w:color w:val="7B230B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6A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6C6AF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6C6AF9"/>
    <w:rPr>
      <w:b/>
      <w:bCs/>
    </w:rPr>
  </w:style>
  <w:style w:type="character" w:styleId="Accentuation">
    <w:name w:val="Emphasis"/>
    <w:uiPriority w:val="20"/>
    <w:qFormat/>
    <w:rsid w:val="006C6AF9"/>
    <w:rPr>
      <w:caps/>
      <w:color w:val="511707" w:themeColor="accent1" w:themeShade="7F"/>
      <w:spacing w:val="5"/>
    </w:rPr>
  </w:style>
  <w:style w:type="paragraph" w:styleId="Sansinterligne">
    <w:name w:val="No Spacing"/>
    <w:uiPriority w:val="1"/>
    <w:qFormat/>
    <w:rsid w:val="006C6AF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C6AF9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C6AF9"/>
    <w:rPr>
      <w:i/>
      <w:iCs/>
      <w:sz w:val="24"/>
      <w:szCs w:val="24"/>
    </w:rPr>
  </w:style>
  <w:style w:type="character" w:styleId="Emphaseple">
    <w:name w:val="Subtle Emphasis"/>
    <w:uiPriority w:val="19"/>
    <w:qFormat/>
    <w:rsid w:val="006C6AF9"/>
    <w:rPr>
      <w:i/>
      <w:iCs/>
      <w:color w:val="511707" w:themeColor="accent1" w:themeShade="7F"/>
    </w:rPr>
  </w:style>
  <w:style w:type="character" w:styleId="Emphaseintense">
    <w:name w:val="Intense Emphasis"/>
    <w:uiPriority w:val="21"/>
    <w:qFormat/>
    <w:rsid w:val="006C6AF9"/>
    <w:rPr>
      <w:b/>
      <w:bCs/>
      <w:caps/>
      <w:color w:val="511707" w:themeColor="accent1" w:themeShade="7F"/>
      <w:spacing w:val="10"/>
    </w:rPr>
  </w:style>
  <w:style w:type="character" w:styleId="Rfrenceintense">
    <w:name w:val="Intense Reference"/>
    <w:uiPriority w:val="32"/>
    <w:qFormat/>
    <w:rsid w:val="006C6AF9"/>
    <w:rPr>
      <w:b/>
      <w:bCs/>
      <w:i/>
      <w:iCs/>
      <w:caps/>
      <w:color w:val="A5300F" w:themeColor="accent1"/>
    </w:rPr>
  </w:style>
  <w:style w:type="character" w:styleId="Titredulivre">
    <w:name w:val="Book Title"/>
    <w:uiPriority w:val="33"/>
    <w:qFormat/>
    <w:rsid w:val="006C6AF9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cfib@cfib.c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74B3-254F-4EB7-B923-11BD3BDF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1826</Words>
  <Characters>10048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Quesnel</dc:creator>
  <cp:keywords/>
  <dc:description/>
  <cp:lastModifiedBy>Sarah Dulude</cp:lastModifiedBy>
  <cp:revision>4</cp:revision>
  <cp:lastPrinted>2017-09-14T15:01:00Z</cp:lastPrinted>
  <dcterms:created xsi:type="dcterms:W3CDTF">2017-09-26T21:06:00Z</dcterms:created>
  <dcterms:modified xsi:type="dcterms:W3CDTF">2018-02-26T19:20:00Z</dcterms:modified>
</cp:coreProperties>
</file>