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A0E" w:rsidRDefault="00474A0E" w:rsidP="00474A0E">
      <w:pPr>
        <w:pStyle w:val="NoSpacing"/>
        <w:jc w:val="center"/>
        <w:rPr>
          <w:b/>
        </w:rPr>
      </w:pPr>
      <w:r w:rsidRPr="00E54620">
        <w:rPr>
          <w:b/>
        </w:rPr>
        <w:t>Basic Emergency Management</w:t>
      </w:r>
      <w:r w:rsidR="00930A34">
        <w:rPr>
          <w:b/>
        </w:rPr>
        <w:t xml:space="preserve"> – Things to consider</w:t>
      </w:r>
    </w:p>
    <w:p w:rsidR="008F05A1" w:rsidRDefault="008F05A1" w:rsidP="00474A0E">
      <w:pPr>
        <w:pStyle w:val="NoSpacing"/>
        <w:jc w:val="center"/>
        <w:rPr>
          <w:b/>
        </w:rPr>
      </w:pPr>
    </w:p>
    <w:p w:rsidR="008F05A1" w:rsidRDefault="008F05A1" w:rsidP="008F05A1">
      <w:pPr>
        <w:pStyle w:val="NoSpacing"/>
      </w:pPr>
      <w:r>
        <w:t xml:space="preserve">While you can seldom </w:t>
      </w:r>
      <w:r w:rsidRPr="00A14737">
        <w:rPr>
          <w:i/>
        </w:rPr>
        <w:t>prevent</w:t>
      </w:r>
      <w:r>
        <w:t xml:space="preserve"> rare disasters, being </w:t>
      </w:r>
      <w:r w:rsidRPr="00C9783D">
        <w:rPr>
          <w:i/>
        </w:rPr>
        <w:t>as</w:t>
      </w:r>
      <w:r>
        <w:t xml:space="preserve"> </w:t>
      </w:r>
      <w:r w:rsidRPr="00A14737">
        <w:rPr>
          <w:i/>
        </w:rPr>
        <w:t xml:space="preserve">prepared as possible </w:t>
      </w:r>
      <w:r>
        <w:t>to respond to any crisis can help protect your business. Many times, even a little bit of forethought and preparation can make all the difference in providing safety to your staff and ensuring your business survives.</w:t>
      </w:r>
    </w:p>
    <w:p w:rsidR="008F05A1" w:rsidRPr="00E54620" w:rsidRDefault="008F05A1" w:rsidP="00474A0E">
      <w:pPr>
        <w:pStyle w:val="NoSpacing"/>
        <w:jc w:val="center"/>
        <w:rPr>
          <w:b/>
        </w:rPr>
      </w:pPr>
    </w:p>
    <w:p w:rsidR="00474A0E" w:rsidRDefault="00474A0E" w:rsidP="00474A0E">
      <w:pPr>
        <w:pStyle w:val="NoSpacing"/>
        <w:jc w:val="center"/>
      </w:pPr>
    </w:p>
    <w:p w:rsidR="00653ADA" w:rsidRDefault="00653ADA" w:rsidP="00653ADA">
      <w:pPr>
        <w:pStyle w:val="NoSpacing"/>
      </w:pPr>
    </w:p>
    <w:p w:rsidR="00653ADA" w:rsidRPr="00E54620" w:rsidRDefault="00653ADA" w:rsidP="0027052B">
      <w:pPr>
        <w:pStyle w:val="NoSpacing"/>
        <w:numPr>
          <w:ilvl w:val="0"/>
          <w:numId w:val="16"/>
        </w:numPr>
        <w:rPr>
          <w:u w:val="single"/>
        </w:rPr>
      </w:pPr>
      <w:r w:rsidRPr="00E54620">
        <w:rPr>
          <w:u w:val="single"/>
        </w:rPr>
        <w:t>Assign Responsibility for Managing a Crisis</w:t>
      </w:r>
    </w:p>
    <w:p w:rsidR="00653ADA" w:rsidRDefault="00653ADA" w:rsidP="00653ADA">
      <w:pPr>
        <w:pStyle w:val="NoSpacing"/>
        <w:numPr>
          <w:ilvl w:val="0"/>
          <w:numId w:val="17"/>
        </w:numPr>
      </w:pPr>
      <w:r>
        <w:t>You as the owner will likely be in charge</w:t>
      </w:r>
      <w:r w:rsidR="00000441">
        <w:t xml:space="preserve"> </w:t>
      </w:r>
      <w:r w:rsidR="00E54620">
        <w:t xml:space="preserve">if </w:t>
      </w:r>
      <w:r w:rsidR="00000441">
        <w:t>your business is small</w:t>
      </w:r>
      <w:r w:rsidR="00B55988">
        <w:t>. If</w:t>
      </w:r>
      <w:r>
        <w:t xml:space="preserve"> your business is large enough, nominate someone well-suited to crisis management who can be your advisor and lead a crisis-management team</w:t>
      </w:r>
      <w:r w:rsidR="00B55988">
        <w:t>.</w:t>
      </w:r>
    </w:p>
    <w:p w:rsidR="00653ADA" w:rsidRDefault="003919C2" w:rsidP="00653ADA">
      <w:pPr>
        <w:pStyle w:val="NoSpacing"/>
        <w:numPr>
          <w:ilvl w:val="0"/>
          <w:numId w:val="17"/>
        </w:numPr>
      </w:pPr>
      <w:r>
        <w:t>When possible i</w:t>
      </w:r>
      <w:r w:rsidR="00653ADA">
        <w:t xml:space="preserve">t is preferable to separate the management of </w:t>
      </w:r>
      <w:r w:rsidR="00E54620">
        <w:t>a</w:t>
      </w:r>
      <w:r w:rsidR="00653ADA">
        <w:t xml:space="preserve"> crisis from executive decision-</w:t>
      </w:r>
      <w:r w:rsidR="00000441">
        <w:t>making</w:t>
      </w:r>
      <w:r w:rsidR="00B55988">
        <w:t xml:space="preserve">. </w:t>
      </w:r>
      <w:r w:rsidR="00E54620">
        <w:t>An</w:t>
      </w:r>
      <w:r w:rsidR="00000441">
        <w:t xml:space="preserve"> owner</w:t>
      </w:r>
      <w:r w:rsidR="00B055FA">
        <w:t xml:space="preserve"> or </w:t>
      </w:r>
      <w:r w:rsidR="00000441">
        <w:t>senior manage</w:t>
      </w:r>
      <w:r w:rsidR="00E54620">
        <w:t>r</w:t>
      </w:r>
      <w:r w:rsidR="00000441">
        <w:t xml:space="preserve"> may have </w:t>
      </w:r>
      <w:r w:rsidR="008F05A1">
        <w:t>their</w:t>
      </w:r>
      <w:r>
        <w:t xml:space="preserve"> </w:t>
      </w:r>
      <w:r w:rsidR="00000441">
        <w:t>hands full making important business decisions quite apart from counting staff, liaising with fire marshals or leading an evacuation</w:t>
      </w:r>
      <w:r w:rsidR="00B55988">
        <w:t>.</w:t>
      </w:r>
      <w:r w:rsidR="00000441">
        <w:t xml:space="preserve"> </w:t>
      </w:r>
    </w:p>
    <w:p w:rsidR="00B055FA" w:rsidRDefault="00B055FA" w:rsidP="00B055FA">
      <w:pPr>
        <w:pStyle w:val="NoSpacing"/>
        <w:ind w:left="360"/>
      </w:pPr>
    </w:p>
    <w:p w:rsidR="00B055FA" w:rsidRPr="00E54620" w:rsidRDefault="00B055FA" w:rsidP="00DB0EA7">
      <w:pPr>
        <w:pStyle w:val="NoSpacing"/>
        <w:numPr>
          <w:ilvl w:val="0"/>
          <w:numId w:val="16"/>
        </w:numPr>
        <w:rPr>
          <w:u w:val="single"/>
        </w:rPr>
      </w:pPr>
      <w:r w:rsidRPr="00E54620">
        <w:rPr>
          <w:u w:val="single"/>
        </w:rPr>
        <w:t>Identify Threats to Your Business</w:t>
      </w:r>
    </w:p>
    <w:p w:rsidR="00B055FA" w:rsidRDefault="00B055FA" w:rsidP="00B055FA">
      <w:pPr>
        <w:pStyle w:val="NoSpacing"/>
        <w:numPr>
          <w:ilvl w:val="0"/>
          <w:numId w:val="17"/>
        </w:numPr>
      </w:pPr>
      <w:r>
        <w:t>Consider your location</w:t>
      </w:r>
    </w:p>
    <w:p w:rsidR="00B055FA" w:rsidRDefault="00B055FA" w:rsidP="00B055FA">
      <w:pPr>
        <w:pStyle w:val="NoSpacing"/>
        <w:numPr>
          <w:ilvl w:val="1"/>
          <w:numId w:val="17"/>
        </w:numPr>
      </w:pPr>
      <w:r>
        <w:t xml:space="preserve">Region (risk of earthquake, tsunami, </w:t>
      </w:r>
      <w:r w:rsidR="000C6D8A">
        <w:t>flood</w:t>
      </w:r>
      <w:r>
        <w:t>, severe weather, forest/urban fire, landslide)</w:t>
      </w:r>
    </w:p>
    <w:p w:rsidR="000C6D8A" w:rsidRDefault="000C6D8A" w:rsidP="000C6D8A">
      <w:pPr>
        <w:pStyle w:val="NoSpacing"/>
        <w:numPr>
          <w:ilvl w:val="1"/>
          <w:numId w:val="17"/>
        </w:numPr>
      </w:pPr>
      <w:r>
        <w:t xml:space="preserve">Closeness </w:t>
      </w:r>
      <w:r w:rsidR="006C37BD">
        <w:t>(</w:t>
      </w:r>
      <w:r>
        <w:t xml:space="preserve">railway, major road, river, waterfront, manufacture/storage of dangerous goods </w:t>
      </w:r>
      <w:r w:rsidR="00CE6255">
        <w:t xml:space="preserve">where </w:t>
      </w:r>
      <w:r>
        <w:t>human</w:t>
      </w:r>
      <w:r w:rsidR="00273024">
        <w:t>-</w:t>
      </w:r>
      <w:r>
        <w:t>mistake issues</w:t>
      </w:r>
      <w:r w:rsidR="00CE6255">
        <w:t xml:space="preserve"> increase risk</w:t>
      </w:r>
      <w:r w:rsidR="006C37BD">
        <w:t>)</w:t>
      </w:r>
      <w:r>
        <w:t xml:space="preserve"> </w:t>
      </w:r>
    </w:p>
    <w:p w:rsidR="000C6D8A" w:rsidRDefault="000C6D8A" w:rsidP="00E54620">
      <w:pPr>
        <w:pStyle w:val="NoSpacing"/>
        <w:numPr>
          <w:ilvl w:val="0"/>
          <w:numId w:val="17"/>
        </w:numPr>
      </w:pPr>
      <w:r>
        <w:t>Nature of your business:</w:t>
      </w:r>
    </w:p>
    <w:p w:rsidR="000C6D8A" w:rsidRDefault="00C76F80" w:rsidP="00E54620">
      <w:pPr>
        <w:pStyle w:val="NoSpacing"/>
        <w:numPr>
          <w:ilvl w:val="1"/>
          <w:numId w:val="17"/>
        </w:numPr>
      </w:pPr>
      <w:r>
        <w:t>Increased exposure to natural events</w:t>
      </w:r>
    </w:p>
    <w:p w:rsidR="000C6D8A" w:rsidRDefault="00C76F80" w:rsidP="00E54620">
      <w:pPr>
        <w:pStyle w:val="NoSpacing"/>
        <w:numPr>
          <w:ilvl w:val="1"/>
          <w:numId w:val="17"/>
        </w:numPr>
      </w:pPr>
      <w:r>
        <w:t>Increased exposure to human-mistake events</w:t>
      </w:r>
    </w:p>
    <w:p w:rsidR="00E54620" w:rsidRDefault="00964DC9" w:rsidP="00027E97">
      <w:pPr>
        <w:pStyle w:val="NoSpacing"/>
        <w:numPr>
          <w:ilvl w:val="1"/>
          <w:numId w:val="17"/>
        </w:numPr>
      </w:pPr>
      <w:r>
        <w:t xml:space="preserve">              </w:t>
      </w:r>
    </w:p>
    <w:p w:rsidR="00C76F80" w:rsidRDefault="00C76F80" w:rsidP="00E54620">
      <w:pPr>
        <w:pStyle w:val="NoSpacing"/>
        <w:numPr>
          <w:ilvl w:val="0"/>
          <w:numId w:val="17"/>
        </w:numPr>
      </w:pPr>
      <w:r>
        <w:t>Consider each threat by asking</w:t>
      </w:r>
      <w:r w:rsidR="00964DC9">
        <w:t>:</w:t>
      </w:r>
    </w:p>
    <w:p w:rsidR="00C76F80" w:rsidRDefault="00C76F80" w:rsidP="00C76F80">
      <w:pPr>
        <w:pStyle w:val="NoSpacing"/>
        <w:numPr>
          <w:ilvl w:val="1"/>
          <w:numId w:val="17"/>
        </w:numPr>
      </w:pPr>
      <w:r>
        <w:t>How likely is the event to occur</w:t>
      </w:r>
      <w:r w:rsidR="00964DC9">
        <w:t>?</w:t>
      </w:r>
      <w:r>
        <w:t xml:space="preserve"> (</w:t>
      </w:r>
      <w:r w:rsidR="00964DC9">
        <w:t xml:space="preserve">Beware </w:t>
      </w:r>
      <w:r w:rsidR="007C10D7">
        <w:t>events</w:t>
      </w:r>
      <w:r w:rsidR="00964DC9">
        <w:t xml:space="preserve"> that </w:t>
      </w:r>
      <w:r w:rsidR="007C10D7">
        <w:t>are</w:t>
      </w:r>
      <w:r w:rsidR="00964DC9">
        <w:t xml:space="preserve"> unlikely to occur </w:t>
      </w:r>
      <w:r w:rsidR="006C37BD">
        <w:t xml:space="preserve">but </w:t>
      </w:r>
      <w:r w:rsidR="00964DC9">
        <w:t>could wipe you out if t</w:t>
      </w:r>
      <w:r w:rsidR="007C10D7">
        <w:t>hey</w:t>
      </w:r>
      <w:r w:rsidR="00964DC9">
        <w:t xml:space="preserve"> </w:t>
      </w:r>
      <w:r w:rsidR="00273024">
        <w:t>did</w:t>
      </w:r>
      <w:r w:rsidR="00964DC9">
        <w:t>)</w:t>
      </w:r>
    </w:p>
    <w:p w:rsidR="00964DC9" w:rsidRDefault="00964DC9" w:rsidP="00C76F80">
      <w:pPr>
        <w:pStyle w:val="NoSpacing"/>
        <w:numPr>
          <w:ilvl w:val="1"/>
          <w:numId w:val="17"/>
        </w:numPr>
      </w:pPr>
      <w:r>
        <w:t>How vulnerable are you?</w:t>
      </w:r>
    </w:p>
    <w:p w:rsidR="00964DC9" w:rsidRDefault="00964DC9" w:rsidP="00C76F80">
      <w:pPr>
        <w:pStyle w:val="NoSpacing"/>
        <w:numPr>
          <w:ilvl w:val="1"/>
          <w:numId w:val="17"/>
        </w:numPr>
      </w:pPr>
      <w:r>
        <w:t>What would be the impact on your business?</w:t>
      </w:r>
    </w:p>
    <w:p w:rsidR="00CE6255" w:rsidRDefault="00CE6255" w:rsidP="00CE6255">
      <w:pPr>
        <w:pStyle w:val="NoSpacing"/>
        <w:ind w:left="1440"/>
      </w:pPr>
    </w:p>
    <w:p w:rsidR="00B24D37" w:rsidRDefault="00B24D37" w:rsidP="00B24D37">
      <w:pPr>
        <w:pStyle w:val="NoSpacing"/>
        <w:numPr>
          <w:ilvl w:val="0"/>
          <w:numId w:val="16"/>
        </w:numPr>
      </w:pPr>
      <w:r w:rsidRPr="00E54620">
        <w:rPr>
          <w:u w:val="single"/>
        </w:rPr>
        <w:t>Reduce the Risk Identified</w:t>
      </w:r>
      <w:r w:rsidR="00273024" w:rsidRPr="00E54620">
        <w:rPr>
          <w:u w:val="single"/>
        </w:rPr>
        <w:t xml:space="preserve"> </w:t>
      </w:r>
      <w:r w:rsidR="00B55988">
        <w:rPr>
          <w:u w:val="single"/>
        </w:rPr>
        <w:t>(</w:t>
      </w:r>
      <w:r w:rsidR="00273024" w:rsidRPr="00E54620">
        <w:rPr>
          <w:u w:val="single"/>
        </w:rPr>
        <w:t>where possible</w:t>
      </w:r>
      <w:r w:rsidR="00B55988">
        <w:rPr>
          <w:u w:val="single"/>
        </w:rPr>
        <w:t>)</w:t>
      </w:r>
      <w:r w:rsidR="00ED4414">
        <w:t xml:space="preserve">  </w:t>
      </w:r>
    </w:p>
    <w:p w:rsidR="00B24D37" w:rsidRDefault="00B24D37" w:rsidP="00B24D37">
      <w:pPr>
        <w:pStyle w:val="NoSpacing"/>
        <w:numPr>
          <w:ilvl w:val="0"/>
          <w:numId w:val="17"/>
        </w:numPr>
      </w:pPr>
      <w:r>
        <w:t>Fire</w:t>
      </w:r>
    </w:p>
    <w:p w:rsidR="00B24D37" w:rsidRDefault="00B24D37" w:rsidP="00B24D37">
      <w:pPr>
        <w:pStyle w:val="NoSpacing"/>
        <w:numPr>
          <w:ilvl w:val="1"/>
          <w:numId w:val="17"/>
        </w:numPr>
      </w:pPr>
      <w:r>
        <w:t>Install/upgrade fire safety equipment</w:t>
      </w:r>
    </w:p>
    <w:p w:rsidR="00B24D37" w:rsidRDefault="00B24D37" w:rsidP="00AF46B9">
      <w:pPr>
        <w:pStyle w:val="NoSpacing"/>
        <w:numPr>
          <w:ilvl w:val="1"/>
          <w:numId w:val="17"/>
        </w:numPr>
      </w:pPr>
      <w:r>
        <w:t>Move flammable materials away from potential sources of fire</w:t>
      </w:r>
    </w:p>
    <w:p w:rsidR="00615762" w:rsidRDefault="00615762" w:rsidP="00AF46B9">
      <w:pPr>
        <w:pStyle w:val="NoSpacing"/>
        <w:numPr>
          <w:ilvl w:val="1"/>
          <w:numId w:val="17"/>
        </w:numPr>
      </w:pPr>
      <w:r>
        <w:t>Review/replace old electrical wiring</w:t>
      </w:r>
    </w:p>
    <w:p w:rsidR="00B24D37" w:rsidRDefault="00B24D37" w:rsidP="00B24D37">
      <w:pPr>
        <w:pStyle w:val="NoSpacing"/>
        <w:numPr>
          <w:ilvl w:val="0"/>
          <w:numId w:val="17"/>
        </w:numPr>
      </w:pPr>
      <w:r>
        <w:t>Flood</w:t>
      </w:r>
    </w:p>
    <w:p w:rsidR="00474A0E" w:rsidRDefault="00B24D37" w:rsidP="00927AB0">
      <w:pPr>
        <w:pStyle w:val="NoSpacing"/>
        <w:numPr>
          <w:ilvl w:val="1"/>
          <w:numId w:val="17"/>
        </w:numPr>
      </w:pPr>
      <w:r>
        <w:t xml:space="preserve">Relocate </w:t>
      </w:r>
      <w:r w:rsidR="00CE6255">
        <w:t xml:space="preserve">electronic </w:t>
      </w:r>
      <w:r>
        <w:t xml:space="preserve">equipment away from </w:t>
      </w:r>
      <w:r w:rsidR="00EE7F75">
        <w:t xml:space="preserve">regularly </w:t>
      </w:r>
      <w:r>
        <w:t>flood</w:t>
      </w:r>
      <w:r w:rsidR="00EE7F75">
        <w:t>ed</w:t>
      </w:r>
      <w:r>
        <w:t xml:space="preserve"> areas</w:t>
      </w:r>
      <w:r w:rsidR="00EE7F75">
        <w:t xml:space="preserve"> </w:t>
      </w:r>
      <w:r>
        <w:t>(basements)</w:t>
      </w:r>
    </w:p>
    <w:p w:rsidR="007C10D7" w:rsidRDefault="007C10D7" w:rsidP="00927AB0">
      <w:pPr>
        <w:pStyle w:val="NoSpacing"/>
        <w:numPr>
          <w:ilvl w:val="1"/>
          <w:numId w:val="17"/>
        </w:numPr>
      </w:pPr>
      <w:r>
        <w:t>Relocate hard copies of important documents away from areas that may flood</w:t>
      </w:r>
    </w:p>
    <w:p w:rsidR="00EE7F75" w:rsidRDefault="00EE7F75" w:rsidP="00EE7F75">
      <w:pPr>
        <w:pStyle w:val="NoSpacing"/>
        <w:numPr>
          <w:ilvl w:val="0"/>
          <w:numId w:val="17"/>
        </w:numPr>
      </w:pPr>
      <w:r>
        <w:t>Earthquake/Tsunami</w:t>
      </w:r>
    </w:p>
    <w:p w:rsidR="00EE7F75" w:rsidRDefault="00EE7F75" w:rsidP="00EE7F75">
      <w:pPr>
        <w:pStyle w:val="NoSpacing"/>
        <w:numPr>
          <w:ilvl w:val="1"/>
          <w:numId w:val="17"/>
        </w:numPr>
      </w:pPr>
      <w:r>
        <w:t>Install tie-downs for equipment, files etc.</w:t>
      </w:r>
    </w:p>
    <w:p w:rsidR="00EE7F75" w:rsidRDefault="00EE7F75" w:rsidP="00EE7F75">
      <w:pPr>
        <w:pStyle w:val="NoSpacing"/>
        <w:numPr>
          <w:ilvl w:val="1"/>
          <w:numId w:val="17"/>
        </w:numPr>
      </w:pPr>
      <w:r>
        <w:t>Reposition equipment or furniture to minimize risk of injury</w:t>
      </w:r>
    </w:p>
    <w:p w:rsidR="00EE7F75" w:rsidRDefault="00EE7F75" w:rsidP="00EE7F75">
      <w:pPr>
        <w:pStyle w:val="NoSpacing"/>
        <w:numPr>
          <w:ilvl w:val="1"/>
          <w:numId w:val="17"/>
        </w:numPr>
      </w:pPr>
      <w:r>
        <w:t>Have transportation for quick</w:t>
      </w:r>
      <w:r w:rsidR="00615762">
        <w:t xml:space="preserve"> movement</w:t>
      </w:r>
      <w:r>
        <w:t xml:space="preserve"> to higher ground if seaside</w:t>
      </w:r>
    </w:p>
    <w:p w:rsidR="00615762" w:rsidRDefault="00246DE2" w:rsidP="00615762">
      <w:pPr>
        <w:pStyle w:val="NoSpacing"/>
        <w:numPr>
          <w:ilvl w:val="0"/>
          <w:numId w:val="17"/>
        </w:numPr>
      </w:pPr>
      <w:r>
        <w:t>General</w:t>
      </w:r>
    </w:p>
    <w:p w:rsidR="00246DE2" w:rsidRDefault="00246DE2" w:rsidP="00246DE2">
      <w:pPr>
        <w:pStyle w:val="NoSpacing"/>
        <w:numPr>
          <w:ilvl w:val="1"/>
          <w:numId w:val="17"/>
        </w:numPr>
      </w:pPr>
      <w:r>
        <w:t>Security</w:t>
      </w:r>
    </w:p>
    <w:p w:rsidR="00246DE2" w:rsidRDefault="00246DE2" w:rsidP="00246DE2">
      <w:pPr>
        <w:pStyle w:val="NoSpacing"/>
        <w:numPr>
          <w:ilvl w:val="2"/>
          <w:numId w:val="17"/>
        </w:numPr>
      </w:pPr>
      <w:r>
        <w:t>Install/upgrade security system</w:t>
      </w:r>
    </w:p>
    <w:p w:rsidR="00246DE2" w:rsidRDefault="00246DE2" w:rsidP="00246DE2">
      <w:pPr>
        <w:pStyle w:val="NoSpacing"/>
        <w:numPr>
          <w:ilvl w:val="2"/>
          <w:numId w:val="17"/>
        </w:numPr>
      </w:pPr>
      <w:r>
        <w:t>Safeguard/backup data systems</w:t>
      </w:r>
    </w:p>
    <w:p w:rsidR="00246DE2" w:rsidRDefault="00246DE2" w:rsidP="00246DE2">
      <w:pPr>
        <w:pStyle w:val="NoSpacing"/>
        <w:numPr>
          <w:ilvl w:val="1"/>
          <w:numId w:val="17"/>
        </w:numPr>
      </w:pPr>
      <w:r>
        <w:lastRenderedPageBreak/>
        <w:t>Equipment failure</w:t>
      </w:r>
    </w:p>
    <w:p w:rsidR="00246DE2" w:rsidRDefault="00246DE2" w:rsidP="00246DE2">
      <w:pPr>
        <w:pStyle w:val="NoSpacing"/>
        <w:numPr>
          <w:ilvl w:val="2"/>
          <w:numId w:val="17"/>
        </w:numPr>
      </w:pPr>
      <w:r>
        <w:t>Maintenance contracts (automatic roll-over</w:t>
      </w:r>
      <w:r w:rsidR="00CE6255">
        <w:t>s</w:t>
      </w:r>
      <w:r>
        <w:t xml:space="preserve"> not recommended</w:t>
      </w:r>
      <w:r w:rsidR="00ED4414">
        <w:t xml:space="preserve"> </w:t>
      </w:r>
      <w:r w:rsidR="00CE6255">
        <w:t>but</w:t>
      </w:r>
      <w:r>
        <w:t xml:space="preserve"> update as needed)</w:t>
      </w:r>
    </w:p>
    <w:p w:rsidR="00246DE2" w:rsidRDefault="00246DE2" w:rsidP="00246DE2">
      <w:pPr>
        <w:pStyle w:val="NoSpacing"/>
        <w:numPr>
          <w:ilvl w:val="2"/>
          <w:numId w:val="17"/>
        </w:numPr>
      </w:pPr>
      <w:r>
        <w:t>Consider replacing unreliable equipment</w:t>
      </w:r>
    </w:p>
    <w:p w:rsidR="00246DE2" w:rsidRDefault="00246DE2" w:rsidP="00246DE2">
      <w:pPr>
        <w:pStyle w:val="NoSpacing"/>
        <w:numPr>
          <w:ilvl w:val="1"/>
          <w:numId w:val="17"/>
        </w:numPr>
      </w:pPr>
      <w:r>
        <w:t>Insurance</w:t>
      </w:r>
    </w:p>
    <w:p w:rsidR="00246DE2" w:rsidRDefault="00246DE2" w:rsidP="00246DE2">
      <w:pPr>
        <w:pStyle w:val="NoSpacing"/>
        <w:numPr>
          <w:ilvl w:val="2"/>
          <w:numId w:val="17"/>
        </w:numPr>
      </w:pPr>
      <w:r>
        <w:t>Review with your broker what is needed for your particular business</w:t>
      </w:r>
    </w:p>
    <w:p w:rsidR="00246DE2" w:rsidRDefault="00246DE2" w:rsidP="00246DE2">
      <w:pPr>
        <w:pStyle w:val="NoSpacing"/>
        <w:numPr>
          <w:ilvl w:val="3"/>
          <w:numId w:val="17"/>
        </w:numPr>
      </w:pPr>
      <w:r>
        <w:t>“Key Man”</w:t>
      </w:r>
    </w:p>
    <w:p w:rsidR="00246DE2" w:rsidRDefault="00246DE2" w:rsidP="00246DE2">
      <w:pPr>
        <w:pStyle w:val="NoSpacing"/>
        <w:numPr>
          <w:ilvl w:val="3"/>
          <w:numId w:val="17"/>
        </w:numPr>
      </w:pPr>
      <w:r>
        <w:t xml:space="preserve">Life insurance for </w:t>
      </w:r>
      <w:r w:rsidR="00B55988">
        <w:t>principal</w:t>
      </w:r>
      <w:r>
        <w:t xml:space="preserve"> staff</w:t>
      </w:r>
    </w:p>
    <w:p w:rsidR="00246DE2" w:rsidRDefault="00246DE2" w:rsidP="00246DE2">
      <w:pPr>
        <w:pStyle w:val="NoSpacing"/>
        <w:numPr>
          <w:ilvl w:val="3"/>
          <w:numId w:val="17"/>
        </w:numPr>
      </w:pPr>
      <w:r>
        <w:t>Business continuity</w:t>
      </w:r>
      <w:r w:rsidR="00ED4414">
        <w:t>/interruption</w:t>
      </w:r>
    </w:p>
    <w:p w:rsidR="00246DE2" w:rsidRDefault="00ED4414" w:rsidP="00246DE2">
      <w:pPr>
        <w:pStyle w:val="NoSpacing"/>
        <w:numPr>
          <w:ilvl w:val="3"/>
          <w:numId w:val="17"/>
        </w:numPr>
      </w:pPr>
      <w:r>
        <w:t>Property and Casual</w:t>
      </w:r>
      <w:r w:rsidR="00246DE2">
        <w:t>ty (P&amp;C)</w:t>
      </w:r>
    </w:p>
    <w:p w:rsidR="00ED4414" w:rsidRDefault="00ED4414" w:rsidP="00ED4414">
      <w:pPr>
        <w:pStyle w:val="NoSpacing"/>
      </w:pPr>
    </w:p>
    <w:p w:rsidR="00ED4414" w:rsidRPr="006C37BD" w:rsidRDefault="00ED4414" w:rsidP="00ED4414">
      <w:pPr>
        <w:pStyle w:val="NoSpacing"/>
        <w:numPr>
          <w:ilvl w:val="0"/>
          <w:numId w:val="16"/>
        </w:numPr>
        <w:rPr>
          <w:u w:val="single"/>
        </w:rPr>
      </w:pPr>
      <w:r w:rsidRPr="006C37BD">
        <w:rPr>
          <w:u w:val="single"/>
        </w:rPr>
        <w:t>Prepare an Emergency Plan</w:t>
      </w:r>
    </w:p>
    <w:p w:rsidR="00ED4414" w:rsidRDefault="00ED4414" w:rsidP="00ED4414">
      <w:pPr>
        <w:pStyle w:val="NoSpacing"/>
      </w:pPr>
    </w:p>
    <w:p w:rsidR="00ED4414" w:rsidRDefault="00ED4414" w:rsidP="00ED4414">
      <w:pPr>
        <w:pStyle w:val="NoSpacing"/>
      </w:pPr>
      <w:r>
        <w:t>Document essential procedures and reference lists:</w:t>
      </w:r>
    </w:p>
    <w:p w:rsidR="00ED4414" w:rsidRDefault="00ED4414" w:rsidP="00ED4414">
      <w:pPr>
        <w:pStyle w:val="NoSpacing"/>
        <w:numPr>
          <w:ilvl w:val="0"/>
          <w:numId w:val="17"/>
        </w:numPr>
      </w:pPr>
      <w:r>
        <w:t>Evacuation procedures</w:t>
      </w:r>
    </w:p>
    <w:p w:rsidR="00ED4414" w:rsidRDefault="00ED4414" w:rsidP="00ED4414">
      <w:pPr>
        <w:pStyle w:val="NoSpacing"/>
        <w:numPr>
          <w:ilvl w:val="1"/>
          <w:numId w:val="17"/>
        </w:numPr>
      </w:pPr>
      <w:r>
        <w:t>Reviewed and practised every 6 months</w:t>
      </w:r>
    </w:p>
    <w:p w:rsidR="00ED4414" w:rsidRDefault="00ED4414" w:rsidP="00ED4414">
      <w:pPr>
        <w:pStyle w:val="NoSpacing"/>
        <w:numPr>
          <w:ilvl w:val="2"/>
          <w:numId w:val="17"/>
        </w:numPr>
      </w:pPr>
      <w:r>
        <w:t xml:space="preserve">Alternate exits </w:t>
      </w:r>
    </w:p>
    <w:p w:rsidR="00ED4414" w:rsidRDefault="00ED4414" w:rsidP="00ED4414">
      <w:pPr>
        <w:pStyle w:val="NoSpacing"/>
        <w:numPr>
          <w:ilvl w:val="2"/>
          <w:numId w:val="17"/>
        </w:numPr>
      </w:pPr>
      <w:r>
        <w:t>Two reporting areas in two separate locations</w:t>
      </w:r>
    </w:p>
    <w:p w:rsidR="00657ADC" w:rsidRDefault="00ED4414">
      <w:pPr>
        <w:pStyle w:val="NoSpacing"/>
        <w:numPr>
          <w:ilvl w:val="1"/>
          <w:numId w:val="17"/>
        </w:numPr>
      </w:pPr>
      <w:r>
        <w:t>Procedure for reporting present/missing</w:t>
      </w:r>
      <w:r w:rsidR="00D5404B">
        <w:t xml:space="preserve">: </w:t>
      </w:r>
    </w:p>
    <w:p w:rsidR="00A14737" w:rsidRDefault="00A14737" w:rsidP="00A14737">
      <w:pPr>
        <w:pStyle w:val="NoSpacing"/>
        <w:numPr>
          <w:ilvl w:val="1"/>
          <w:numId w:val="17"/>
        </w:numPr>
      </w:pPr>
      <w:r>
        <w:t xml:space="preserve">Note:  Especially in remote communities, provide all employees with instructions on </w:t>
      </w:r>
      <w:r w:rsidR="004B491A">
        <w:t xml:space="preserve">how to </w:t>
      </w:r>
      <w:r>
        <w:t>prepar</w:t>
      </w:r>
      <w:r w:rsidR="004B491A">
        <w:t>e</w:t>
      </w:r>
      <w:r>
        <w:t xml:space="preserve"> a </w:t>
      </w:r>
      <w:hyperlink r:id="rId5" w:history="1">
        <w:r w:rsidRPr="004B491A">
          <w:rPr>
            <w:rStyle w:val="Hyperlink"/>
          </w:rPr>
          <w:t xml:space="preserve">personal emergency </w:t>
        </w:r>
        <w:r w:rsidR="004B491A" w:rsidRPr="004B491A">
          <w:rPr>
            <w:rStyle w:val="Hyperlink"/>
          </w:rPr>
          <w:t xml:space="preserve">plan and </w:t>
        </w:r>
        <w:r w:rsidRPr="004B491A">
          <w:rPr>
            <w:rStyle w:val="Hyperlink"/>
          </w:rPr>
          <w:t>“kit”</w:t>
        </w:r>
      </w:hyperlink>
    </w:p>
    <w:p w:rsidR="00ED4414" w:rsidRDefault="00ED4414" w:rsidP="00367848">
      <w:pPr>
        <w:pStyle w:val="NoSpacing"/>
        <w:numPr>
          <w:ilvl w:val="0"/>
          <w:numId w:val="17"/>
        </w:numPr>
      </w:pPr>
      <w:r>
        <w:t>Contact list emergency numbers</w:t>
      </w:r>
    </w:p>
    <w:p w:rsidR="00ED4414" w:rsidRDefault="00ED4414" w:rsidP="009A748A">
      <w:pPr>
        <w:pStyle w:val="NoSpacing"/>
        <w:numPr>
          <w:ilvl w:val="1"/>
          <w:numId w:val="17"/>
        </w:numPr>
      </w:pPr>
      <w:r>
        <w:t>Home</w:t>
      </w:r>
      <w:r w:rsidR="00A65E68">
        <w:t>/c</w:t>
      </w:r>
      <w:r>
        <w:t>ell/</w:t>
      </w:r>
      <w:r w:rsidR="00A65E68">
        <w:t>m</w:t>
      </w:r>
      <w:r>
        <w:t>obile</w:t>
      </w:r>
    </w:p>
    <w:p w:rsidR="00ED4414" w:rsidRDefault="00367848" w:rsidP="00367848">
      <w:pPr>
        <w:pStyle w:val="NoSpacing"/>
        <w:numPr>
          <w:ilvl w:val="1"/>
          <w:numId w:val="17"/>
        </w:numPr>
      </w:pPr>
      <w:r>
        <w:t>Crisis management leader/team</w:t>
      </w:r>
    </w:p>
    <w:p w:rsidR="00367848" w:rsidRDefault="00367848" w:rsidP="00D47491">
      <w:pPr>
        <w:pStyle w:val="NoSpacing"/>
        <w:numPr>
          <w:ilvl w:val="1"/>
          <w:numId w:val="17"/>
        </w:numPr>
      </w:pPr>
      <w:r>
        <w:t>Major clients/customers</w:t>
      </w:r>
      <w:r w:rsidR="00A65E68">
        <w:t>/s</w:t>
      </w:r>
      <w:r>
        <w:t>uppliers</w:t>
      </w:r>
    </w:p>
    <w:p w:rsidR="00367848" w:rsidRDefault="00B55988" w:rsidP="00367848">
      <w:pPr>
        <w:pStyle w:val="NoSpacing"/>
        <w:numPr>
          <w:ilvl w:val="1"/>
          <w:numId w:val="17"/>
        </w:numPr>
      </w:pPr>
      <w:r>
        <w:t>Banks/Merchant s</w:t>
      </w:r>
      <w:r w:rsidR="00367848">
        <w:t>ervices</w:t>
      </w:r>
    </w:p>
    <w:p w:rsidR="00367848" w:rsidRDefault="00367848" w:rsidP="00367848">
      <w:pPr>
        <w:pStyle w:val="NoSpacing"/>
        <w:numPr>
          <w:ilvl w:val="1"/>
          <w:numId w:val="17"/>
        </w:numPr>
      </w:pPr>
      <w:r>
        <w:t>Insurance broker</w:t>
      </w:r>
    </w:p>
    <w:p w:rsidR="00367848" w:rsidRDefault="00367848" w:rsidP="00CE3717">
      <w:pPr>
        <w:pStyle w:val="NoSpacing"/>
        <w:numPr>
          <w:ilvl w:val="1"/>
          <w:numId w:val="17"/>
        </w:numPr>
      </w:pPr>
      <w:r>
        <w:t>Provincial/Municipal Emergency Preparedness Agenc</w:t>
      </w:r>
      <w:r w:rsidR="00CE3717">
        <w:t>y</w:t>
      </w:r>
    </w:p>
    <w:p w:rsidR="00CE3717" w:rsidRDefault="00CE3717" w:rsidP="00CE3717">
      <w:pPr>
        <w:pStyle w:val="NoSpacing"/>
        <w:numPr>
          <w:ilvl w:val="1"/>
          <w:numId w:val="17"/>
        </w:numPr>
      </w:pPr>
      <w:r>
        <w:t>Network of outside resources able to assist in a crisis</w:t>
      </w:r>
    </w:p>
    <w:p w:rsidR="00CE3717" w:rsidRDefault="00CE3717" w:rsidP="00CE3717">
      <w:pPr>
        <w:pStyle w:val="NoSpacing"/>
        <w:numPr>
          <w:ilvl w:val="0"/>
          <w:numId w:val="17"/>
        </w:numPr>
      </w:pPr>
      <w:r>
        <w:t>Essential operations or functions that must be recovered in order of priority</w:t>
      </w:r>
    </w:p>
    <w:p w:rsidR="00A14737" w:rsidRDefault="00CE3717" w:rsidP="00A14737">
      <w:pPr>
        <w:pStyle w:val="NoSpacing"/>
        <w:numPr>
          <w:ilvl w:val="0"/>
          <w:numId w:val="17"/>
        </w:numPr>
      </w:pPr>
      <w:r>
        <w:t>Vital records/contracts critical to business operations</w:t>
      </w:r>
    </w:p>
    <w:p w:rsidR="00A14737" w:rsidRDefault="00CE3717" w:rsidP="00A14737">
      <w:pPr>
        <w:pStyle w:val="NoSpacing"/>
        <w:numPr>
          <w:ilvl w:val="1"/>
          <w:numId w:val="17"/>
        </w:numPr>
      </w:pPr>
      <w:r>
        <w:t>Paper copy – keep duplicate</w:t>
      </w:r>
      <w:r w:rsidR="00A14737">
        <w:t>s</w:t>
      </w:r>
      <w:r>
        <w:t xml:space="preserve"> in a safe place such as a lock box</w:t>
      </w:r>
    </w:p>
    <w:p w:rsidR="00A14737" w:rsidRDefault="00A14737" w:rsidP="00A14737">
      <w:pPr>
        <w:pStyle w:val="NoSpacing"/>
        <w:numPr>
          <w:ilvl w:val="1"/>
          <w:numId w:val="17"/>
        </w:numPr>
      </w:pPr>
      <w:r>
        <w:t xml:space="preserve">Electronic copy </w:t>
      </w:r>
      <w:r w:rsidR="00B55988">
        <w:t xml:space="preserve">– </w:t>
      </w:r>
      <w:r w:rsidR="00CE3717">
        <w:t xml:space="preserve">Keep backed up on </w:t>
      </w:r>
      <w:r>
        <w:t xml:space="preserve">a </w:t>
      </w:r>
      <w:r w:rsidR="00CE3717">
        <w:t xml:space="preserve">memory stick </w:t>
      </w:r>
      <w:r w:rsidR="00CE6255">
        <w:t>that’s</w:t>
      </w:r>
      <w:r w:rsidR="00CE3717">
        <w:t xml:space="preserve"> ready to go</w:t>
      </w:r>
      <w:r w:rsidR="00500DD6">
        <w:t>; for additional protection, consider using a cloud computing service to store vital data</w:t>
      </w:r>
      <w:bookmarkStart w:id="0" w:name="_GoBack"/>
      <w:bookmarkEnd w:id="0"/>
    </w:p>
    <w:p w:rsidR="00CE6255" w:rsidRDefault="00CE6255" w:rsidP="00CE6255">
      <w:pPr>
        <w:pStyle w:val="NoSpacing"/>
      </w:pPr>
    </w:p>
    <w:p w:rsidR="00E2752D" w:rsidRPr="00E2752D" w:rsidRDefault="00B55988" w:rsidP="00CE6255">
      <w:pPr>
        <w:pStyle w:val="NoSpacing"/>
        <w:numPr>
          <w:ilvl w:val="0"/>
          <w:numId w:val="16"/>
        </w:numPr>
        <w:rPr>
          <w:u w:val="single"/>
        </w:rPr>
      </w:pPr>
      <w:r>
        <w:rPr>
          <w:u w:val="single"/>
        </w:rPr>
        <w:t>Practice &amp; Test your Plan (</w:t>
      </w:r>
      <w:r w:rsidR="00CE6255" w:rsidRPr="00B55988">
        <w:rPr>
          <w:i/>
          <w:u w:val="single"/>
        </w:rPr>
        <w:t>at least</w:t>
      </w:r>
      <w:r w:rsidR="00CE6255" w:rsidRPr="00E2752D">
        <w:rPr>
          <w:u w:val="single"/>
        </w:rPr>
        <w:t xml:space="preserve"> once a year</w:t>
      </w:r>
      <w:r>
        <w:rPr>
          <w:u w:val="single"/>
        </w:rPr>
        <w:t>)</w:t>
      </w:r>
    </w:p>
    <w:p w:rsidR="00CE6255" w:rsidRDefault="00E2752D" w:rsidP="00E2752D">
      <w:pPr>
        <w:pStyle w:val="NoSpacing"/>
        <w:numPr>
          <w:ilvl w:val="0"/>
          <w:numId w:val="17"/>
        </w:numPr>
      </w:pPr>
      <w:r>
        <w:t>Without planning and practice, simply having a plan down on paper could lead to a false expectation that you, your family and staff are safe</w:t>
      </w:r>
    </w:p>
    <w:p w:rsidR="00A14737" w:rsidRDefault="00A14737" w:rsidP="00A14737">
      <w:pPr>
        <w:pStyle w:val="NoSpacing"/>
      </w:pPr>
    </w:p>
    <w:p w:rsidR="00CE3717" w:rsidRPr="00B55988" w:rsidRDefault="00CE3717" w:rsidP="00A14737">
      <w:pPr>
        <w:pStyle w:val="NoSpacing"/>
        <w:jc w:val="center"/>
        <w:rPr>
          <w:b/>
        </w:rPr>
      </w:pPr>
    </w:p>
    <w:p w:rsidR="00A14737" w:rsidRDefault="00A14737" w:rsidP="00A14737">
      <w:pPr>
        <w:pStyle w:val="NoSpacing"/>
        <w:jc w:val="center"/>
      </w:pPr>
    </w:p>
    <w:p w:rsidR="004B491A" w:rsidRDefault="004B491A" w:rsidP="00A14737">
      <w:pPr>
        <w:pStyle w:val="NoSpacing"/>
      </w:pPr>
    </w:p>
    <w:p w:rsidR="004B491A" w:rsidRPr="00474A0E" w:rsidRDefault="004B491A" w:rsidP="00A14737">
      <w:pPr>
        <w:pStyle w:val="NoSpacing"/>
      </w:pPr>
    </w:p>
    <w:sectPr w:rsidR="004B491A" w:rsidRPr="00474A0E" w:rsidSect="00B33D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>
    <w:nsid w:val="0BCF2E2C"/>
    <w:multiLevelType w:val="hybridMultilevel"/>
    <w:tmpl w:val="1DB6172E"/>
    <w:lvl w:ilvl="0" w:tplc="1009000F">
      <w:start w:val="1"/>
      <w:numFmt w:val="decimal"/>
      <w:lvlText w:val="%1."/>
      <w:lvlJc w:val="left"/>
      <w:pPr>
        <w:ind w:left="502" w:hanging="360"/>
      </w:pPr>
    </w:lvl>
    <w:lvl w:ilvl="1" w:tplc="10090019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4566DE3"/>
    <w:multiLevelType w:val="hybridMultilevel"/>
    <w:tmpl w:val="B932367E"/>
    <w:lvl w:ilvl="0" w:tplc="01985BE2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343B16"/>
    <w:multiLevelType w:val="hybridMultilevel"/>
    <w:tmpl w:val="84121560"/>
    <w:lvl w:ilvl="0" w:tplc="76540A9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153FB1"/>
    <w:multiLevelType w:val="hybridMultilevel"/>
    <w:tmpl w:val="13C6142A"/>
    <w:lvl w:ilvl="0" w:tplc="01985BE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82" w:hanging="360"/>
      </w:pPr>
    </w:lvl>
    <w:lvl w:ilvl="2" w:tplc="1009001B" w:tentative="1">
      <w:start w:val="1"/>
      <w:numFmt w:val="lowerRoman"/>
      <w:lvlText w:val="%3."/>
      <w:lvlJc w:val="right"/>
      <w:pPr>
        <w:ind w:left="2302" w:hanging="180"/>
      </w:pPr>
    </w:lvl>
    <w:lvl w:ilvl="3" w:tplc="1009000F" w:tentative="1">
      <w:start w:val="1"/>
      <w:numFmt w:val="decimal"/>
      <w:lvlText w:val="%4."/>
      <w:lvlJc w:val="left"/>
      <w:pPr>
        <w:ind w:left="3022" w:hanging="360"/>
      </w:pPr>
    </w:lvl>
    <w:lvl w:ilvl="4" w:tplc="10090019" w:tentative="1">
      <w:start w:val="1"/>
      <w:numFmt w:val="lowerLetter"/>
      <w:lvlText w:val="%5."/>
      <w:lvlJc w:val="left"/>
      <w:pPr>
        <w:ind w:left="3742" w:hanging="360"/>
      </w:pPr>
    </w:lvl>
    <w:lvl w:ilvl="5" w:tplc="1009001B" w:tentative="1">
      <w:start w:val="1"/>
      <w:numFmt w:val="lowerRoman"/>
      <w:lvlText w:val="%6."/>
      <w:lvlJc w:val="right"/>
      <w:pPr>
        <w:ind w:left="4462" w:hanging="180"/>
      </w:pPr>
    </w:lvl>
    <w:lvl w:ilvl="6" w:tplc="1009000F" w:tentative="1">
      <w:start w:val="1"/>
      <w:numFmt w:val="decimal"/>
      <w:lvlText w:val="%7."/>
      <w:lvlJc w:val="left"/>
      <w:pPr>
        <w:ind w:left="5182" w:hanging="360"/>
      </w:pPr>
    </w:lvl>
    <w:lvl w:ilvl="7" w:tplc="10090019" w:tentative="1">
      <w:start w:val="1"/>
      <w:numFmt w:val="lowerLetter"/>
      <w:lvlText w:val="%8."/>
      <w:lvlJc w:val="left"/>
      <w:pPr>
        <w:ind w:left="5902" w:hanging="360"/>
      </w:pPr>
    </w:lvl>
    <w:lvl w:ilvl="8" w:tplc="1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273A25A0"/>
    <w:multiLevelType w:val="hybridMultilevel"/>
    <w:tmpl w:val="433836D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B82CC3"/>
    <w:multiLevelType w:val="hybridMultilevel"/>
    <w:tmpl w:val="F5903C7E"/>
    <w:lvl w:ilvl="0" w:tplc="52CA992E">
      <w:start w:val="1"/>
      <w:numFmt w:val="bullet"/>
      <w:lvlText w:val=""/>
      <w:lvlJc w:val="left"/>
      <w:pPr>
        <w:ind w:left="1582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6">
    <w:nsid w:val="31C17ACB"/>
    <w:multiLevelType w:val="hybridMultilevel"/>
    <w:tmpl w:val="3962C6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D60D8D"/>
    <w:multiLevelType w:val="hybridMultilevel"/>
    <w:tmpl w:val="FB022FDE"/>
    <w:lvl w:ilvl="0" w:tplc="1009000F">
      <w:start w:val="1"/>
      <w:numFmt w:val="decimal"/>
      <w:lvlText w:val="%1."/>
      <w:lvlJc w:val="left"/>
      <w:pPr>
        <w:ind w:left="1222" w:hanging="360"/>
      </w:pPr>
    </w:lvl>
    <w:lvl w:ilvl="1" w:tplc="10090019" w:tentative="1">
      <w:start w:val="1"/>
      <w:numFmt w:val="lowerLetter"/>
      <w:lvlText w:val="%2."/>
      <w:lvlJc w:val="left"/>
      <w:pPr>
        <w:ind w:left="1942" w:hanging="360"/>
      </w:pPr>
    </w:lvl>
    <w:lvl w:ilvl="2" w:tplc="1009001B" w:tentative="1">
      <w:start w:val="1"/>
      <w:numFmt w:val="lowerRoman"/>
      <w:lvlText w:val="%3."/>
      <w:lvlJc w:val="right"/>
      <w:pPr>
        <w:ind w:left="2662" w:hanging="180"/>
      </w:pPr>
    </w:lvl>
    <w:lvl w:ilvl="3" w:tplc="1009000F" w:tentative="1">
      <w:start w:val="1"/>
      <w:numFmt w:val="decimal"/>
      <w:lvlText w:val="%4."/>
      <w:lvlJc w:val="left"/>
      <w:pPr>
        <w:ind w:left="3382" w:hanging="360"/>
      </w:pPr>
    </w:lvl>
    <w:lvl w:ilvl="4" w:tplc="10090019" w:tentative="1">
      <w:start w:val="1"/>
      <w:numFmt w:val="lowerLetter"/>
      <w:lvlText w:val="%5."/>
      <w:lvlJc w:val="left"/>
      <w:pPr>
        <w:ind w:left="4102" w:hanging="360"/>
      </w:pPr>
    </w:lvl>
    <w:lvl w:ilvl="5" w:tplc="1009001B" w:tentative="1">
      <w:start w:val="1"/>
      <w:numFmt w:val="lowerRoman"/>
      <w:lvlText w:val="%6."/>
      <w:lvlJc w:val="right"/>
      <w:pPr>
        <w:ind w:left="4822" w:hanging="180"/>
      </w:pPr>
    </w:lvl>
    <w:lvl w:ilvl="6" w:tplc="1009000F" w:tentative="1">
      <w:start w:val="1"/>
      <w:numFmt w:val="decimal"/>
      <w:lvlText w:val="%7."/>
      <w:lvlJc w:val="left"/>
      <w:pPr>
        <w:ind w:left="5542" w:hanging="360"/>
      </w:pPr>
    </w:lvl>
    <w:lvl w:ilvl="7" w:tplc="10090019" w:tentative="1">
      <w:start w:val="1"/>
      <w:numFmt w:val="lowerLetter"/>
      <w:lvlText w:val="%8."/>
      <w:lvlJc w:val="left"/>
      <w:pPr>
        <w:ind w:left="6262" w:hanging="360"/>
      </w:pPr>
    </w:lvl>
    <w:lvl w:ilvl="8" w:tplc="10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>
    <w:nsid w:val="4349167F"/>
    <w:multiLevelType w:val="multilevel"/>
    <w:tmpl w:val="FB04948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08762C"/>
    <w:multiLevelType w:val="hybridMultilevel"/>
    <w:tmpl w:val="AEE65494"/>
    <w:lvl w:ilvl="0" w:tplc="1009000F">
      <w:start w:val="1"/>
      <w:numFmt w:val="decimal"/>
      <w:lvlText w:val="%1."/>
      <w:lvlJc w:val="left"/>
      <w:pPr>
        <w:ind w:left="1222" w:hanging="360"/>
      </w:pPr>
    </w:lvl>
    <w:lvl w:ilvl="1" w:tplc="10090019" w:tentative="1">
      <w:start w:val="1"/>
      <w:numFmt w:val="lowerLetter"/>
      <w:lvlText w:val="%2."/>
      <w:lvlJc w:val="left"/>
      <w:pPr>
        <w:ind w:left="1942" w:hanging="360"/>
      </w:pPr>
    </w:lvl>
    <w:lvl w:ilvl="2" w:tplc="1009001B" w:tentative="1">
      <w:start w:val="1"/>
      <w:numFmt w:val="lowerRoman"/>
      <w:lvlText w:val="%3."/>
      <w:lvlJc w:val="right"/>
      <w:pPr>
        <w:ind w:left="2662" w:hanging="180"/>
      </w:pPr>
    </w:lvl>
    <w:lvl w:ilvl="3" w:tplc="1009000F" w:tentative="1">
      <w:start w:val="1"/>
      <w:numFmt w:val="decimal"/>
      <w:lvlText w:val="%4."/>
      <w:lvlJc w:val="left"/>
      <w:pPr>
        <w:ind w:left="3382" w:hanging="360"/>
      </w:pPr>
    </w:lvl>
    <w:lvl w:ilvl="4" w:tplc="10090019" w:tentative="1">
      <w:start w:val="1"/>
      <w:numFmt w:val="lowerLetter"/>
      <w:lvlText w:val="%5."/>
      <w:lvlJc w:val="left"/>
      <w:pPr>
        <w:ind w:left="4102" w:hanging="360"/>
      </w:pPr>
    </w:lvl>
    <w:lvl w:ilvl="5" w:tplc="1009001B" w:tentative="1">
      <w:start w:val="1"/>
      <w:numFmt w:val="lowerRoman"/>
      <w:lvlText w:val="%6."/>
      <w:lvlJc w:val="right"/>
      <w:pPr>
        <w:ind w:left="4822" w:hanging="180"/>
      </w:pPr>
    </w:lvl>
    <w:lvl w:ilvl="6" w:tplc="1009000F" w:tentative="1">
      <w:start w:val="1"/>
      <w:numFmt w:val="decimal"/>
      <w:lvlText w:val="%7."/>
      <w:lvlJc w:val="left"/>
      <w:pPr>
        <w:ind w:left="5542" w:hanging="360"/>
      </w:pPr>
    </w:lvl>
    <w:lvl w:ilvl="7" w:tplc="10090019" w:tentative="1">
      <w:start w:val="1"/>
      <w:numFmt w:val="lowerLetter"/>
      <w:lvlText w:val="%8."/>
      <w:lvlJc w:val="left"/>
      <w:pPr>
        <w:ind w:left="6262" w:hanging="360"/>
      </w:pPr>
    </w:lvl>
    <w:lvl w:ilvl="8" w:tplc="10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>
    <w:nsid w:val="4CC85676"/>
    <w:multiLevelType w:val="hybridMultilevel"/>
    <w:tmpl w:val="80C2045C"/>
    <w:lvl w:ilvl="0" w:tplc="01985BE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B24876"/>
    <w:multiLevelType w:val="hybridMultilevel"/>
    <w:tmpl w:val="CBFAD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5B6090"/>
    <w:multiLevelType w:val="hybridMultilevel"/>
    <w:tmpl w:val="E00268F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377AB"/>
    <w:multiLevelType w:val="hybridMultilevel"/>
    <w:tmpl w:val="4BFEBE9E"/>
    <w:lvl w:ilvl="0" w:tplc="01985BE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82" w:hanging="360"/>
      </w:pPr>
    </w:lvl>
    <w:lvl w:ilvl="2" w:tplc="1009001B" w:tentative="1">
      <w:start w:val="1"/>
      <w:numFmt w:val="lowerRoman"/>
      <w:lvlText w:val="%3."/>
      <w:lvlJc w:val="right"/>
      <w:pPr>
        <w:ind w:left="2302" w:hanging="180"/>
      </w:pPr>
    </w:lvl>
    <w:lvl w:ilvl="3" w:tplc="1009000F" w:tentative="1">
      <w:start w:val="1"/>
      <w:numFmt w:val="decimal"/>
      <w:lvlText w:val="%4."/>
      <w:lvlJc w:val="left"/>
      <w:pPr>
        <w:ind w:left="3022" w:hanging="360"/>
      </w:pPr>
    </w:lvl>
    <w:lvl w:ilvl="4" w:tplc="10090019" w:tentative="1">
      <w:start w:val="1"/>
      <w:numFmt w:val="lowerLetter"/>
      <w:lvlText w:val="%5."/>
      <w:lvlJc w:val="left"/>
      <w:pPr>
        <w:ind w:left="3742" w:hanging="360"/>
      </w:pPr>
    </w:lvl>
    <w:lvl w:ilvl="5" w:tplc="1009001B" w:tentative="1">
      <w:start w:val="1"/>
      <w:numFmt w:val="lowerRoman"/>
      <w:lvlText w:val="%6."/>
      <w:lvlJc w:val="right"/>
      <w:pPr>
        <w:ind w:left="4462" w:hanging="180"/>
      </w:pPr>
    </w:lvl>
    <w:lvl w:ilvl="6" w:tplc="1009000F" w:tentative="1">
      <w:start w:val="1"/>
      <w:numFmt w:val="decimal"/>
      <w:lvlText w:val="%7."/>
      <w:lvlJc w:val="left"/>
      <w:pPr>
        <w:ind w:left="5182" w:hanging="360"/>
      </w:pPr>
    </w:lvl>
    <w:lvl w:ilvl="7" w:tplc="10090019" w:tentative="1">
      <w:start w:val="1"/>
      <w:numFmt w:val="lowerLetter"/>
      <w:lvlText w:val="%8."/>
      <w:lvlJc w:val="left"/>
      <w:pPr>
        <w:ind w:left="5902" w:hanging="360"/>
      </w:pPr>
    </w:lvl>
    <w:lvl w:ilvl="8" w:tplc="1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77EE49CD"/>
    <w:multiLevelType w:val="hybridMultilevel"/>
    <w:tmpl w:val="08EA699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E33469"/>
    <w:multiLevelType w:val="hybridMultilevel"/>
    <w:tmpl w:val="AEA6B9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FF70333"/>
    <w:multiLevelType w:val="hybridMultilevel"/>
    <w:tmpl w:val="28CEC026"/>
    <w:lvl w:ilvl="0" w:tplc="1009000F">
      <w:start w:val="1"/>
      <w:numFmt w:val="decimal"/>
      <w:lvlText w:val="%1."/>
      <w:lvlJc w:val="left"/>
      <w:pPr>
        <w:ind w:left="1211" w:hanging="360"/>
      </w:pPr>
    </w:lvl>
    <w:lvl w:ilvl="1" w:tplc="10090019" w:tentative="1">
      <w:start w:val="1"/>
      <w:numFmt w:val="lowerLetter"/>
      <w:lvlText w:val="%2."/>
      <w:lvlJc w:val="left"/>
      <w:pPr>
        <w:ind w:left="1942" w:hanging="360"/>
      </w:pPr>
    </w:lvl>
    <w:lvl w:ilvl="2" w:tplc="1009001B" w:tentative="1">
      <w:start w:val="1"/>
      <w:numFmt w:val="lowerRoman"/>
      <w:lvlText w:val="%3."/>
      <w:lvlJc w:val="right"/>
      <w:pPr>
        <w:ind w:left="2662" w:hanging="180"/>
      </w:pPr>
    </w:lvl>
    <w:lvl w:ilvl="3" w:tplc="1009000F" w:tentative="1">
      <w:start w:val="1"/>
      <w:numFmt w:val="decimal"/>
      <w:lvlText w:val="%4."/>
      <w:lvlJc w:val="left"/>
      <w:pPr>
        <w:ind w:left="3382" w:hanging="360"/>
      </w:pPr>
    </w:lvl>
    <w:lvl w:ilvl="4" w:tplc="10090019" w:tentative="1">
      <w:start w:val="1"/>
      <w:numFmt w:val="lowerLetter"/>
      <w:lvlText w:val="%5."/>
      <w:lvlJc w:val="left"/>
      <w:pPr>
        <w:ind w:left="4102" w:hanging="360"/>
      </w:pPr>
    </w:lvl>
    <w:lvl w:ilvl="5" w:tplc="1009001B" w:tentative="1">
      <w:start w:val="1"/>
      <w:numFmt w:val="lowerRoman"/>
      <w:lvlText w:val="%6."/>
      <w:lvlJc w:val="right"/>
      <w:pPr>
        <w:ind w:left="4822" w:hanging="180"/>
      </w:pPr>
    </w:lvl>
    <w:lvl w:ilvl="6" w:tplc="1009000F" w:tentative="1">
      <w:start w:val="1"/>
      <w:numFmt w:val="decimal"/>
      <w:lvlText w:val="%7."/>
      <w:lvlJc w:val="left"/>
      <w:pPr>
        <w:ind w:left="5542" w:hanging="360"/>
      </w:pPr>
    </w:lvl>
    <w:lvl w:ilvl="7" w:tplc="10090019" w:tentative="1">
      <w:start w:val="1"/>
      <w:numFmt w:val="lowerLetter"/>
      <w:lvlText w:val="%8."/>
      <w:lvlJc w:val="left"/>
      <w:pPr>
        <w:ind w:left="6262" w:hanging="360"/>
      </w:pPr>
    </w:lvl>
    <w:lvl w:ilvl="8" w:tplc="1009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4"/>
  </w:num>
  <w:num w:numId="5">
    <w:abstractNumId w:val="6"/>
  </w:num>
  <w:num w:numId="6">
    <w:abstractNumId w:val="4"/>
  </w:num>
  <w:num w:numId="7">
    <w:abstractNumId w:val="7"/>
  </w:num>
  <w:num w:numId="8">
    <w:abstractNumId w:val="13"/>
  </w:num>
  <w:num w:numId="9">
    <w:abstractNumId w:val="1"/>
  </w:num>
  <w:num w:numId="10">
    <w:abstractNumId w:val="16"/>
  </w:num>
  <w:num w:numId="11">
    <w:abstractNumId w:val="9"/>
  </w:num>
  <w:num w:numId="12">
    <w:abstractNumId w:val="3"/>
  </w:num>
  <w:num w:numId="13">
    <w:abstractNumId w:val="10"/>
  </w:num>
  <w:num w:numId="14">
    <w:abstractNumId w:val="8"/>
  </w:num>
  <w:num w:numId="15">
    <w:abstractNumId w:val="11"/>
  </w:num>
  <w:num w:numId="16">
    <w:abstractNumId w:val="15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2967AB"/>
    <w:rsid w:val="000001B9"/>
    <w:rsid w:val="00000441"/>
    <w:rsid w:val="00007297"/>
    <w:rsid w:val="00017501"/>
    <w:rsid w:val="00026314"/>
    <w:rsid w:val="00033F41"/>
    <w:rsid w:val="000434B8"/>
    <w:rsid w:val="000707C9"/>
    <w:rsid w:val="000801EE"/>
    <w:rsid w:val="00096E3F"/>
    <w:rsid w:val="000979F7"/>
    <w:rsid w:val="00097A91"/>
    <w:rsid w:val="000A5E88"/>
    <w:rsid w:val="000B532E"/>
    <w:rsid w:val="000C6D8A"/>
    <w:rsid w:val="000C7E3B"/>
    <w:rsid w:val="000D1159"/>
    <w:rsid w:val="000D6429"/>
    <w:rsid w:val="000E259D"/>
    <w:rsid w:val="000E6224"/>
    <w:rsid w:val="000F08E8"/>
    <w:rsid w:val="000F2782"/>
    <w:rsid w:val="001254B9"/>
    <w:rsid w:val="00127C8A"/>
    <w:rsid w:val="001365E6"/>
    <w:rsid w:val="00144894"/>
    <w:rsid w:val="001457C5"/>
    <w:rsid w:val="00155142"/>
    <w:rsid w:val="001851E0"/>
    <w:rsid w:val="001875D0"/>
    <w:rsid w:val="00187B3A"/>
    <w:rsid w:val="001967AD"/>
    <w:rsid w:val="00197F67"/>
    <w:rsid w:val="001B5FB0"/>
    <w:rsid w:val="001D2D7D"/>
    <w:rsid w:val="001D70A5"/>
    <w:rsid w:val="001E7F76"/>
    <w:rsid w:val="001F08B1"/>
    <w:rsid w:val="001F0C56"/>
    <w:rsid w:val="002036AC"/>
    <w:rsid w:val="00213F65"/>
    <w:rsid w:val="00222172"/>
    <w:rsid w:val="002238EA"/>
    <w:rsid w:val="002255EE"/>
    <w:rsid w:val="002422E6"/>
    <w:rsid w:val="00246DE2"/>
    <w:rsid w:val="0026278F"/>
    <w:rsid w:val="00273024"/>
    <w:rsid w:val="00273D0C"/>
    <w:rsid w:val="002743D1"/>
    <w:rsid w:val="00280243"/>
    <w:rsid w:val="0028599E"/>
    <w:rsid w:val="002904CB"/>
    <w:rsid w:val="002928A7"/>
    <w:rsid w:val="00293269"/>
    <w:rsid w:val="002938CC"/>
    <w:rsid w:val="002967AB"/>
    <w:rsid w:val="00297A28"/>
    <w:rsid w:val="002A4B7D"/>
    <w:rsid w:val="002C26C4"/>
    <w:rsid w:val="002D516C"/>
    <w:rsid w:val="002D5C90"/>
    <w:rsid w:val="002E3A92"/>
    <w:rsid w:val="002E66ED"/>
    <w:rsid w:val="002F69E7"/>
    <w:rsid w:val="0030468B"/>
    <w:rsid w:val="00306E75"/>
    <w:rsid w:val="003239AC"/>
    <w:rsid w:val="00336AF7"/>
    <w:rsid w:val="003513A5"/>
    <w:rsid w:val="00366EEE"/>
    <w:rsid w:val="00367848"/>
    <w:rsid w:val="003711C1"/>
    <w:rsid w:val="003919C2"/>
    <w:rsid w:val="00397AF0"/>
    <w:rsid w:val="003A4EA7"/>
    <w:rsid w:val="003A5CB2"/>
    <w:rsid w:val="003B3C3D"/>
    <w:rsid w:val="003B4F93"/>
    <w:rsid w:val="003B6415"/>
    <w:rsid w:val="003B6917"/>
    <w:rsid w:val="003D459A"/>
    <w:rsid w:val="003D562B"/>
    <w:rsid w:val="003E5781"/>
    <w:rsid w:val="003E5F40"/>
    <w:rsid w:val="00403406"/>
    <w:rsid w:val="00403C72"/>
    <w:rsid w:val="00404B2D"/>
    <w:rsid w:val="00406D8C"/>
    <w:rsid w:val="0044719D"/>
    <w:rsid w:val="00457ADC"/>
    <w:rsid w:val="00472F97"/>
    <w:rsid w:val="00474A0E"/>
    <w:rsid w:val="0047560C"/>
    <w:rsid w:val="00481016"/>
    <w:rsid w:val="00482F47"/>
    <w:rsid w:val="00485F0F"/>
    <w:rsid w:val="00491933"/>
    <w:rsid w:val="00497ED1"/>
    <w:rsid w:val="004B2F77"/>
    <w:rsid w:val="004B491A"/>
    <w:rsid w:val="004C66D1"/>
    <w:rsid w:val="004F42D4"/>
    <w:rsid w:val="00500DD6"/>
    <w:rsid w:val="00501B9B"/>
    <w:rsid w:val="00516130"/>
    <w:rsid w:val="00534233"/>
    <w:rsid w:val="00597C90"/>
    <w:rsid w:val="005A167D"/>
    <w:rsid w:val="005A4D11"/>
    <w:rsid w:val="005C6916"/>
    <w:rsid w:val="005E02D2"/>
    <w:rsid w:val="005E49E9"/>
    <w:rsid w:val="005F2A6A"/>
    <w:rsid w:val="005F32B3"/>
    <w:rsid w:val="005F3E41"/>
    <w:rsid w:val="0060383A"/>
    <w:rsid w:val="00606ED5"/>
    <w:rsid w:val="00615762"/>
    <w:rsid w:val="00620765"/>
    <w:rsid w:val="00630028"/>
    <w:rsid w:val="00635D0F"/>
    <w:rsid w:val="006372A3"/>
    <w:rsid w:val="00653ADA"/>
    <w:rsid w:val="00657ADC"/>
    <w:rsid w:val="00685BE4"/>
    <w:rsid w:val="006930BC"/>
    <w:rsid w:val="006B627A"/>
    <w:rsid w:val="006C05D1"/>
    <w:rsid w:val="006C14F0"/>
    <w:rsid w:val="006C37BD"/>
    <w:rsid w:val="006C5E70"/>
    <w:rsid w:val="006C5F50"/>
    <w:rsid w:val="006D08D2"/>
    <w:rsid w:val="006E24CA"/>
    <w:rsid w:val="006F2857"/>
    <w:rsid w:val="00715EC8"/>
    <w:rsid w:val="00740FAF"/>
    <w:rsid w:val="007572AB"/>
    <w:rsid w:val="00762F1F"/>
    <w:rsid w:val="00770AB9"/>
    <w:rsid w:val="00775A9D"/>
    <w:rsid w:val="00782541"/>
    <w:rsid w:val="00794087"/>
    <w:rsid w:val="0079460E"/>
    <w:rsid w:val="007A10A0"/>
    <w:rsid w:val="007A53F8"/>
    <w:rsid w:val="007B5497"/>
    <w:rsid w:val="007C10D7"/>
    <w:rsid w:val="007E40CC"/>
    <w:rsid w:val="007F39A5"/>
    <w:rsid w:val="007F4E71"/>
    <w:rsid w:val="007F5DE1"/>
    <w:rsid w:val="008024F2"/>
    <w:rsid w:val="008115FC"/>
    <w:rsid w:val="0081471C"/>
    <w:rsid w:val="008168C6"/>
    <w:rsid w:val="00817665"/>
    <w:rsid w:val="0082466E"/>
    <w:rsid w:val="00826F3D"/>
    <w:rsid w:val="00847395"/>
    <w:rsid w:val="00852334"/>
    <w:rsid w:val="008649AA"/>
    <w:rsid w:val="00876C50"/>
    <w:rsid w:val="008879FF"/>
    <w:rsid w:val="0089254E"/>
    <w:rsid w:val="00897325"/>
    <w:rsid w:val="008A124F"/>
    <w:rsid w:val="008B37B9"/>
    <w:rsid w:val="008B37EA"/>
    <w:rsid w:val="008C1277"/>
    <w:rsid w:val="008E3F68"/>
    <w:rsid w:val="008F05A1"/>
    <w:rsid w:val="00900954"/>
    <w:rsid w:val="00923586"/>
    <w:rsid w:val="00930A34"/>
    <w:rsid w:val="00931C6E"/>
    <w:rsid w:val="00945F69"/>
    <w:rsid w:val="00952A70"/>
    <w:rsid w:val="00964DC9"/>
    <w:rsid w:val="0098650F"/>
    <w:rsid w:val="009C0EDB"/>
    <w:rsid w:val="009E7BD7"/>
    <w:rsid w:val="009F2D26"/>
    <w:rsid w:val="00A00343"/>
    <w:rsid w:val="00A00D82"/>
    <w:rsid w:val="00A00FFC"/>
    <w:rsid w:val="00A04810"/>
    <w:rsid w:val="00A12962"/>
    <w:rsid w:val="00A14737"/>
    <w:rsid w:val="00A26436"/>
    <w:rsid w:val="00A35064"/>
    <w:rsid w:val="00A366DD"/>
    <w:rsid w:val="00A63B73"/>
    <w:rsid w:val="00A65E68"/>
    <w:rsid w:val="00A73B9D"/>
    <w:rsid w:val="00A76BB4"/>
    <w:rsid w:val="00AB4D20"/>
    <w:rsid w:val="00AB5CCC"/>
    <w:rsid w:val="00AD6A00"/>
    <w:rsid w:val="00AE0486"/>
    <w:rsid w:val="00AE2E38"/>
    <w:rsid w:val="00AF1365"/>
    <w:rsid w:val="00AF626E"/>
    <w:rsid w:val="00B055FA"/>
    <w:rsid w:val="00B157C1"/>
    <w:rsid w:val="00B169B9"/>
    <w:rsid w:val="00B24D37"/>
    <w:rsid w:val="00B33D65"/>
    <w:rsid w:val="00B377F3"/>
    <w:rsid w:val="00B51FAA"/>
    <w:rsid w:val="00B55988"/>
    <w:rsid w:val="00B7246E"/>
    <w:rsid w:val="00B7731D"/>
    <w:rsid w:val="00B800B7"/>
    <w:rsid w:val="00B819D2"/>
    <w:rsid w:val="00B823D7"/>
    <w:rsid w:val="00B84A30"/>
    <w:rsid w:val="00B87090"/>
    <w:rsid w:val="00BA4E40"/>
    <w:rsid w:val="00BD0CEB"/>
    <w:rsid w:val="00BD1EAA"/>
    <w:rsid w:val="00BE0DEC"/>
    <w:rsid w:val="00BF3FC4"/>
    <w:rsid w:val="00C15D4E"/>
    <w:rsid w:val="00C25886"/>
    <w:rsid w:val="00C5138E"/>
    <w:rsid w:val="00C61256"/>
    <w:rsid w:val="00C65E45"/>
    <w:rsid w:val="00C7277E"/>
    <w:rsid w:val="00C76F80"/>
    <w:rsid w:val="00C907DD"/>
    <w:rsid w:val="00C943E1"/>
    <w:rsid w:val="00C9783D"/>
    <w:rsid w:val="00C97F38"/>
    <w:rsid w:val="00CA3DF9"/>
    <w:rsid w:val="00CD493D"/>
    <w:rsid w:val="00CE3717"/>
    <w:rsid w:val="00CE3DAA"/>
    <w:rsid w:val="00CE6255"/>
    <w:rsid w:val="00CF31F2"/>
    <w:rsid w:val="00CF715F"/>
    <w:rsid w:val="00D1010F"/>
    <w:rsid w:val="00D231F6"/>
    <w:rsid w:val="00D5404B"/>
    <w:rsid w:val="00D57DC5"/>
    <w:rsid w:val="00D77ACA"/>
    <w:rsid w:val="00D77D15"/>
    <w:rsid w:val="00D84937"/>
    <w:rsid w:val="00D868B8"/>
    <w:rsid w:val="00D96339"/>
    <w:rsid w:val="00DA3AA7"/>
    <w:rsid w:val="00DD01CE"/>
    <w:rsid w:val="00DD5CD9"/>
    <w:rsid w:val="00DF19A5"/>
    <w:rsid w:val="00DF7A58"/>
    <w:rsid w:val="00E006AF"/>
    <w:rsid w:val="00E010F2"/>
    <w:rsid w:val="00E2752D"/>
    <w:rsid w:val="00E32C6B"/>
    <w:rsid w:val="00E45786"/>
    <w:rsid w:val="00E51405"/>
    <w:rsid w:val="00E54620"/>
    <w:rsid w:val="00E55768"/>
    <w:rsid w:val="00E6484F"/>
    <w:rsid w:val="00E758B4"/>
    <w:rsid w:val="00E90E1F"/>
    <w:rsid w:val="00EC30F8"/>
    <w:rsid w:val="00ED4414"/>
    <w:rsid w:val="00ED48B6"/>
    <w:rsid w:val="00ED5AC3"/>
    <w:rsid w:val="00EE333B"/>
    <w:rsid w:val="00EE6912"/>
    <w:rsid w:val="00EE6E22"/>
    <w:rsid w:val="00EE7F75"/>
    <w:rsid w:val="00EF3A1D"/>
    <w:rsid w:val="00F0579E"/>
    <w:rsid w:val="00F2591C"/>
    <w:rsid w:val="00F9043B"/>
    <w:rsid w:val="00F92908"/>
    <w:rsid w:val="00F95EC6"/>
    <w:rsid w:val="00FB0F37"/>
    <w:rsid w:val="00FB2C2D"/>
    <w:rsid w:val="00FC4362"/>
    <w:rsid w:val="00FE40DA"/>
    <w:rsid w:val="00FE5392"/>
    <w:rsid w:val="00FF2ECC"/>
    <w:rsid w:val="00FF5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D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460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C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align-center">
    <w:name w:val="align-center"/>
    <w:basedOn w:val="Normal"/>
    <w:rsid w:val="002C26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2C26C4"/>
    <w:rPr>
      <w:b/>
      <w:bCs/>
    </w:rPr>
  </w:style>
  <w:style w:type="paragraph" w:customStyle="1" w:styleId="newsclosing">
    <w:name w:val="newsclosing"/>
    <w:basedOn w:val="Normal"/>
    <w:rsid w:val="002C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2C26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491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559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9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9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9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598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5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98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9783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7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7040">
          <w:marLeft w:val="3"/>
          <w:marRight w:val="3"/>
          <w:marTop w:val="0"/>
          <w:marBottom w:val="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1104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43795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09303">
                      <w:marLeft w:val="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etprepared.gc.ca/cnt/rsrcs/pblctns/yprprdnssgd/index-en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Mean</dc:creator>
  <cp:lastModifiedBy>Emma Speagell</cp:lastModifiedBy>
  <cp:revision>9</cp:revision>
  <cp:lastPrinted>2016-05-16T14:17:00Z</cp:lastPrinted>
  <dcterms:created xsi:type="dcterms:W3CDTF">2019-02-06T20:02:00Z</dcterms:created>
  <dcterms:modified xsi:type="dcterms:W3CDTF">2019-02-27T19:28:00Z</dcterms:modified>
</cp:coreProperties>
</file>