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E9FC" w14:textId="77777777" w:rsidR="002610C3" w:rsidRPr="002442F1" w:rsidRDefault="002610C3" w:rsidP="002610C3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Votre nom</w:t>
      </w:r>
      <w:r w:rsidRPr="002442F1">
        <w:rPr>
          <w:rStyle w:val="Emphasis"/>
          <w:color w:val="212529"/>
          <w:highlight w:val="lightGray"/>
          <w:lang w:val="fr-CA"/>
        </w:rPr>
        <w:br/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Votre numéro de téléphone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lang w:val="fr-CA"/>
        </w:rPr>
        <w:t xml:space="preserve"> </w:t>
      </w:r>
      <w:r w:rsidRPr="002442F1">
        <w:rPr>
          <w:rStyle w:val="Emphasis"/>
          <w:rFonts w:ascii="Calibri" w:hAnsi="Calibri" w:cs="Calibri"/>
          <w:color w:val="0070C0"/>
          <w:sz w:val="22"/>
          <w:szCs w:val="22"/>
          <w:lang w:val="fr-CA"/>
        </w:rPr>
        <w:t>(facultatif)</w:t>
      </w:r>
      <w:r w:rsidRPr="002442F1">
        <w:rPr>
          <w:rFonts w:ascii="Calibri" w:hAnsi="Calibri" w:cs="Calibri"/>
          <w:sz w:val="22"/>
          <w:szCs w:val="22"/>
          <w:lang w:val="fr-CA"/>
        </w:rPr>
        <w:br/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Votre adresse courriel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lang w:val="fr-CA"/>
        </w:rPr>
        <w:t xml:space="preserve"> </w:t>
      </w:r>
      <w:r w:rsidRPr="002442F1">
        <w:rPr>
          <w:rStyle w:val="Emphasis"/>
          <w:rFonts w:ascii="Calibri" w:hAnsi="Calibri" w:cs="Calibri"/>
          <w:color w:val="0070C0"/>
          <w:sz w:val="22"/>
          <w:szCs w:val="22"/>
          <w:lang w:val="fr-CA"/>
        </w:rPr>
        <w:t>(facultatif)</w:t>
      </w:r>
      <w:r w:rsidRPr="002442F1">
        <w:rPr>
          <w:rFonts w:ascii="Calibri" w:hAnsi="Calibri" w:cs="Calibri"/>
          <w:sz w:val="22"/>
          <w:szCs w:val="22"/>
          <w:lang w:val="fr-CA"/>
        </w:rPr>
        <w:br/>
      </w:r>
      <w:r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Votre adresse postale actuelle</w:t>
      </w:r>
      <w:r w:rsidRPr="002442F1">
        <w:rPr>
          <w:rFonts w:ascii="Calibri" w:hAnsi="Calibri" w:cs="Calibri"/>
          <w:sz w:val="22"/>
          <w:szCs w:val="22"/>
          <w:highlight w:val="lightGray"/>
          <w:lang w:val="fr-CA"/>
        </w:rPr>
        <w:br/>
      </w:r>
      <w:r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Ville,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 xml:space="preserve"> Province, </w:t>
      </w:r>
      <w:r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C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ode postal</w:t>
      </w:r>
    </w:p>
    <w:p w14:paraId="62CA521E" w14:textId="77777777" w:rsidR="002610C3" w:rsidRPr="002442F1" w:rsidRDefault="002610C3" w:rsidP="002610C3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</w:pPr>
      <w:bookmarkStart w:id="0" w:name="_GoBack"/>
      <w:bookmarkEnd w:id="0"/>
    </w:p>
    <w:p w14:paraId="06BD468F" w14:textId="77777777" w:rsidR="002610C3" w:rsidRPr="003A7CAF" w:rsidRDefault="002610C3" w:rsidP="002610C3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</w:pPr>
      <w:r w:rsidRPr="003A7CAF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Date</w:t>
      </w:r>
    </w:p>
    <w:p w14:paraId="26488084" w14:textId="77777777" w:rsidR="002610C3" w:rsidRPr="008B6B16" w:rsidRDefault="002610C3" w:rsidP="002610C3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</w:pPr>
    </w:p>
    <w:p w14:paraId="46771401" w14:textId="67A9E26D" w:rsidR="002610C3" w:rsidRPr="002442F1" w:rsidRDefault="002610C3" w:rsidP="002610C3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 xml:space="preserve">Nom du </w:t>
      </w:r>
      <w:r w:rsidR="00C31993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proprié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taire</w:t>
      </w:r>
      <w:r w:rsidR="00C31993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/Nom du gestionnaire de l’immeuble</w:t>
      </w:r>
      <w:r w:rsidRPr="002442F1">
        <w:rPr>
          <w:rFonts w:ascii="Calibri" w:hAnsi="Calibri" w:cs="Calibri"/>
          <w:sz w:val="22"/>
          <w:szCs w:val="22"/>
          <w:highlight w:val="lightGray"/>
          <w:lang w:val="fr-CA"/>
        </w:rPr>
        <w:br/>
      </w:r>
      <w:r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 xml:space="preserve">Adresse </w:t>
      </w:r>
      <w:r w:rsidRPr="002442F1">
        <w:rPr>
          <w:rStyle w:val="Emphasis"/>
          <w:color w:val="212529"/>
          <w:highlight w:val="lightGray"/>
          <w:lang w:val="fr-CA"/>
        </w:rPr>
        <w:br/>
      </w:r>
      <w:r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Ville,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 xml:space="preserve"> Province, </w:t>
      </w:r>
      <w:r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>C</w:t>
      </w:r>
      <w:r w:rsidRPr="002442F1">
        <w:rPr>
          <w:rStyle w:val="Emphasis"/>
          <w:rFonts w:ascii="Calibri" w:hAnsi="Calibri" w:cs="Calibri"/>
          <w:color w:val="212529"/>
          <w:sz w:val="22"/>
          <w:szCs w:val="22"/>
          <w:highlight w:val="lightGray"/>
          <w:lang w:val="fr-CA"/>
        </w:rPr>
        <w:t xml:space="preserve">ode postal </w:t>
      </w:r>
    </w:p>
    <w:p w14:paraId="3EEEEB30" w14:textId="77777777" w:rsidR="001F0909" w:rsidRPr="00F60697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</w:p>
    <w:p w14:paraId="0F0062A2" w14:textId="698E32FF" w:rsidR="4EA0CD7F" w:rsidRPr="00F60697" w:rsidRDefault="00D411F0" w:rsidP="001F0909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F60697">
        <w:rPr>
          <w:rFonts w:ascii="Calibri" w:hAnsi="Calibri" w:cs="Calibri"/>
          <w:color w:val="212529"/>
          <w:sz w:val="22"/>
          <w:szCs w:val="22"/>
          <w:lang w:val="fr-CA"/>
        </w:rPr>
        <w:t>Objet</w:t>
      </w:r>
      <w:r w:rsidR="007379F3">
        <w:rPr>
          <w:rFonts w:ascii="Calibri" w:hAnsi="Calibri" w:cs="Calibri"/>
          <w:color w:val="212529"/>
          <w:sz w:val="22"/>
          <w:szCs w:val="22"/>
          <w:lang w:val="fr-CA"/>
        </w:rPr>
        <w:t> </w:t>
      </w:r>
      <w:r w:rsidRP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: Demande de participation au programme </w:t>
      </w:r>
      <w:r w:rsidR="0023068E" w:rsidRP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d’Aide d’urgence du Canada pour le loyer commercial (AUCLC) </w:t>
      </w:r>
    </w:p>
    <w:p w14:paraId="0E1C8BB3" w14:textId="224E3033" w:rsidR="001F0909" w:rsidRPr="00F60697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</w:pPr>
    </w:p>
    <w:p w14:paraId="0F33590B" w14:textId="76995E56" w:rsidR="4EA0CD7F" w:rsidRPr="00F60697" w:rsidRDefault="002610C3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F60697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lang w:val="fr-CA"/>
        </w:rPr>
        <w:t>Bonjour,</w:t>
      </w:r>
    </w:p>
    <w:p w14:paraId="33A4294F" w14:textId="77777777" w:rsidR="001F0909" w:rsidRPr="00F60697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</w:p>
    <w:p w14:paraId="095AD0F5" w14:textId="3B4998B1" w:rsidR="00F60697" w:rsidRDefault="0023068E" w:rsidP="00F606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  <w:r w:rsidRP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Je vous écris au sujet de mon </w:t>
      </w:r>
      <w:r w:rsidR="00C31993">
        <w:rPr>
          <w:rFonts w:ascii="Calibri" w:hAnsi="Calibri" w:cs="Calibri"/>
          <w:color w:val="212529"/>
          <w:sz w:val="22"/>
          <w:szCs w:val="22"/>
          <w:lang w:val="fr-CA"/>
        </w:rPr>
        <w:t>bail</w:t>
      </w:r>
      <w:r w:rsidRP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 actuel </w:t>
      </w:r>
      <w:r w:rsidR="00C31993">
        <w:rPr>
          <w:rFonts w:ascii="Calibri" w:hAnsi="Calibri" w:cs="Calibri"/>
          <w:color w:val="212529"/>
          <w:sz w:val="22"/>
          <w:szCs w:val="22"/>
          <w:lang w:val="fr-CA"/>
        </w:rPr>
        <w:t>au</w:t>
      </w:r>
      <w:r w:rsidRP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 </w:t>
      </w:r>
      <w:r w:rsidRPr="00F60697">
        <w:rPr>
          <w:rFonts w:ascii="Calibri" w:hAnsi="Calibri" w:cs="Calibri"/>
          <w:color w:val="212529"/>
          <w:sz w:val="22"/>
          <w:szCs w:val="22"/>
          <w:highlight w:val="lightGray"/>
          <w:lang w:val="fr-CA"/>
        </w:rPr>
        <w:t>votre adresse</w:t>
      </w:r>
      <w:r w:rsidR="006540A9" w:rsidRPr="00F60697">
        <w:rPr>
          <w:rFonts w:ascii="Calibri" w:hAnsi="Calibri" w:cs="Calibri"/>
          <w:color w:val="212529"/>
          <w:sz w:val="22"/>
          <w:szCs w:val="22"/>
          <w:lang w:val="fr-CA"/>
        </w:rPr>
        <w:t>.</w:t>
      </w:r>
      <w:r w:rsid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 </w:t>
      </w:r>
    </w:p>
    <w:p w14:paraId="659AD321" w14:textId="77777777" w:rsidR="00F60697" w:rsidRDefault="00F60697" w:rsidP="00F606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  <w:lang w:val="fr-CA"/>
        </w:rPr>
      </w:pPr>
    </w:p>
    <w:p w14:paraId="12F41688" w14:textId="2392E756" w:rsidR="002B5E27" w:rsidRPr="003A7CAF" w:rsidRDefault="0023068E" w:rsidP="00F606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lang w:val="fr-CA"/>
        </w:rPr>
      </w:pPr>
      <w:r w:rsidRPr="00F60697">
        <w:rPr>
          <w:rFonts w:ascii="Calibri" w:hAnsi="Calibri" w:cs="Calibri"/>
          <w:color w:val="212529"/>
          <w:sz w:val="22"/>
          <w:szCs w:val="22"/>
          <w:lang w:val="fr-CA"/>
        </w:rPr>
        <w:t xml:space="preserve">Mon/notre </w:t>
      </w:r>
      <w:r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entreprise </w:t>
      </w:r>
      <w:r w:rsidR="00B616BD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occupe </w:t>
      </w:r>
      <w:r w:rsidR="00C31993">
        <w:rPr>
          <w:rFonts w:asciiTheme="minorHAnsi" w:hAnsiTheme="minorHAnsi" w:cstheme="minorHAnsi"/>
          <w:color w:val="212529"/>
          <w:sz w:val="22"/>
          <w:szCs w:val="22"/>
          <w:lang w:val="fr-CA"/>
        </w:rPr>
        <w:t>vos locaux</w:t>
      </w:r>
      <w:r w:rsidR="00C319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 </w:t>
      </w:r>
      <w:r w:rsidR="00B616BD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depuis </w:t>
      </w:r>
      <w:r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le</w:t>
      </w:r>
      <w:r w:rsidR="006540A9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 </w:t>
      </w:r>
      <w:r w:rsidR="00B616BD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>date du début du bail</w:t>
      </w:r>
      <w:r w:rsidR="00B616BD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, et </w:t>
      </w:r>
      <w:r w:rsidR="003D643A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>mon</w:t>
      </w:r>
      <w:r w:rsidR="00C31993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 bail expirera le</w:t>
      </w:r>
      <w:r w:rsidR="006540A9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 </w:t>
      </w:r>
      <w:r w:rsidR="001F0909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>da</w:t>
      </w:r>
      <w:r w:rsidR="006540A9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>t</w:t>
      </w:r>
      <w:r w:rsidR="00B616BD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 xml:space="preserve">e </w:t>
      </w:r>
      <w:r w:rsidR="003A7CAF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>d’échéance du bail</w:t>
      </w:r>
      <w:r w:rsidR="006540A9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. 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Comme vous 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êtes </w:t>
      </w:r>
      <w:r w:rsidR="00C03DFB">
        <w:rPr>
          <w:rFonts w:asciiTheme="minorHAnsi" w:hAnsiTheme="minorHAnsi" w:cstheme="minorHAnsi"/>
          <w:color w:val="212529"/>
          <w:sz w:val="22"/>
          <w:szCs w:val="22"/>
          <w:lang w:val="fr-CA"/>
        </w:rPr>
        <w:t>le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 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propriétaire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 </w:t>
      </w:r>
      <w:r w:rsidR="00C03DFB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de mon 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imm</w:t>
      </w:r>
      <w:r w:rsidR="00C03DFB">
        <w:rPr>
          <w:rFonts w:asciiTheme="minorHAnsi" w:hAnsiTheme="minorHAnsi" w:cstheme="minorHAnsi"/>
          <w:color w:val="212529"/>
          <w:sz w:val="22"/>
          <w:szCs w:val="22"/>
          <w:lang w:val="fr-CA"/>
        </w:rPr>
        <w:t>euble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, j</w:t>
      </w:r>
      <w:r w:rsidR="00B616BD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’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a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i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merais vous demander de particip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er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 au programme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 </w:t>
      </w:r>
      <w:r w:rsidR="00CB14B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d’Aide d’urgence du Canada pour le loyer commercial (AUCLC) 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et en vertu d</w:t>
      </w:r>
      <w:r w:rsidR="00F60697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es </w:t>
      </w:r>
      <w:r w:rsidR="00F60697" w:rsidRPr="00C03DFB">
        <w:rPr>
          <w:rFonts w:asciiTheme="minorHAnsi" w:hAnsiTheme="minorHAnsi" w:cstheme="minorHAnsi"/>
          <w:color w:val="212529"/>
          <w:sz w:val="22"/>
          <w:szCs w:val="22"/>
          <w:lang w:val="fr-CA"/>
        </w:rPr>
        <w:t>modalités</w:t>
      </w:r>
      <w:r w:rsidR="003A7CAF" w:rsidRPr="00C03DFB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 </w:t>
      </w:r>
      <w:r w:rsidR="00C03DFB" w:rsidRPr="00844762">
        <w:rPr>
          <w:rFonts w:asciiTheme="minorHAnsi" w:hAnsiTheme="minorHAnsi" w:cstheme="minorHAnsi"/>
          <w:color w:val="212529"/>
          <w:sz w:val="22"/>
          <w:szCs w:val="22"/>
          <w:lang w:val="fr-CA"/>
        </w:rPr>
        <w:t>qui y sont énoncées</w:t>
      </w:r>
      <w:r w:rsidR="00F60697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, </w:t>
      </w:r>
      <w:r w:rsidR="003D643A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de </w:t>
      </w:r>
      <w:r w:rsidR="007A7E7A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rédui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re mon loyer de </w:t>
      </w:r>
      <w:r w:rsidR="64ADD2E7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75</w:t>
      </w:r>
      <w:r w:rsidR="007379F3">
        <w:rPr>
          <w:rFonts w:asciiTheme="minorHAnsi" w:hAnsiTheme="minorHAnsi" w:cstheme="minorHAnsi"/>
          <w:color w:val="212529"/>
          <w:sz w:val="22"/>
          <w:szCs w:val="22"/>
          <w:lang w:val="fr-CA"/>
        </w:rPr>
        <w:t> </w:t>
      </w:r>
      <w:r w:rsidR="64ADD2E7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% 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pour avril et mai rétro</w:t>
      </w:r>
      <w:r w:rsidR="003D643A">
        <w:rPr>
          <w:rFonts w:asciiTheme="minorHAnsi" w:hAnsiTheme="minorHAnsi" w:cstheme="minorHAnsi"/>
          <w:color w:val="212529"/>
          <w:sz w:val="22"/>
          <w:szCs w:val="22"/>
          <w:lang w:val="fr-CA"/>
        </w:rPr>
        <w:t>ac</w:t>
      </w:r>
      <w:r w:rsidR="00036693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tivement, et aussi pour juin</w:t>
      </w:r>
      <w:r w:rsidR="00AF46AB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.</w:t>
      </w:r>
    </w:p>
    <w:p w14:paraId="19128937" w14:textId="77777777" w:rsidR="001F0909" w:rsidRPr="003A7CAF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lang w:val="fr-CA"/>
        </w:rPr>
      </w:pPr>
    </w:p>
    <w:p w14:paraId="6CDFF7F6" w14:textId="1367AA00" w:rsidR="002B5E27" w:rsidRPr="003A7CAF" w:rsidRDefault="007A7E7A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</w:pPr>
      <w:r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Compte tenu de la pandémie de COVID-19 et des décrets de santé publique qui ont été publiés, j’atteste que nous avons</w:t>
      </w:r>
      <w:r w:rsidR="006540A9" w:rsidRPr="003A7CAF">
        <w:rPr>
          <w:rStyle w:val="Emphasis"/>
          <w:rFonts w:asciiTheme="minorHAnsi" w:hAnsiTheme="minorHAnsi" w:cstheme="minorHAnsi"/>
          <w:i w:val="0"/>
          <w:iCs w:val="0"/>
          <w:color w:val="0070C0"/>
          <w:sz w:val="22"/>
          <w:szCs w:val="22"/>
          <w:lang w:val="fr-CA"/>
        </w:rPr>
        <w:t xml:space="preserve"> </w:t>
      </w:r>
      <w:r w:rsidRP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>cessé temporairement nos activités</w:t>
      </w:r>
      <w:r w:rsidR="003D643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 xml:space="preserve"> et</w:t>
      </w:r>
      <w:r w:rsidRP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>/</w:t>
      </w:r>
      <w:r w:rsidR="003D643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>ou que nous avons connu</w:t>
      </w:r>
      <w:r w:rsidRP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 xml:space="preserve"> une réduction </w:t>
      </w:r>
      <w:r w:rsidR="003A7CAF" w:rsidRPr="00844762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 xml:space="preserve">de plus de X % </w:t>
      </w:r>
      <w:r w:rsid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>(</w:t>
      </w:r>
      <w:r w:rsidR="003A7CAF" w:rsidRP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>d’au moins 70 %</w:t>
      </w:r>
      <w:r w:rsid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 xml:space="preserve">) </w:t>
      </w:r>
      <w:r w:rsidRPr="003A7CAF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>de nos revenus</w:t>
      </w:r>
      <w:r w:rsidR="003D643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fr-CA"/>
        </w:rPr>
        <w:t xml:space="preserve"> bruts</w:t>
      </w:r>
      <w:r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,</w:t>
      </w:r>
      <w:r w:rsidRPr="003A7CAF">
        <w:rPr>
          <w:rFonts w:asciiTheme="minorHAnsi" w:hAnsiTheme="minorHAnsi" w:cstheme="minorHAnsi"/>
          <w:i/>
          <w:iCs/>
          <w:color w:val="212529"/>
          <w:sz w:val="22"/>
          <w:szCs w:val="22"/>
          <w:lang w:val="fr-CA"/>
        </w:rPr>
        <w:t xml:space="preserve"> </w:t>
      </w:r>
      <w:r w:rsid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ce qui 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nous </w:t>
      </w:r>
      <w:r w:rsidR="003D643A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rend admissibles</w:t>
      </w:r>
      <w:r w:rsid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à l’</w:t>
      </w:r>
      <w:r w:rsid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>AUCLC</w:t>
      </w:r>
      <w:r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. </w:t>
      </w:r>
      <w:r w:rsidR="00407A96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Nous </w:t>
      </w:r>
      <w:r w:rsidR="00407A96" w:rsidRP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comprenons</w:t>
      </w:r>
      <w:r w:rsidR="00407A96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que ces conditions n</w:t>
      </w:r>
      <w:r w:rsidR="003D643A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e sont</w:t>
      </w:r>
      <w:r w:rsidR="00407A96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pas st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ipu</w:t>
      </w:r>
      <w:r w:rsidR="00407A96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lées dans 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notre</w:t>
      </w:r>
      <w:r w:rsidR="00407A96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</w:t>
      </w:r>
      <w:r w:rsidR="003D643A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bail 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initial</w:t>
      </w:r>
      <w:r w:rsidR="00407A96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, mais la crise actuelle a eu des effets désastreux sur notre entreprise. Depuis l’éclosion de la</w:t>
      </w:r>
      <w:r w:rsidR="00216CBF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COVID-19, 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nous avons pris les mesures suivantes pour essayer </w:t>
      </w:r>
      <w:r w:rsidR="00167267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d’améliorer notre situation financière : </w:t>
      </w:r>
      <w:r w:rsidR="00167267" w:rsidRPr="00167267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>mesures prises</w:t>
      </w:r>
      <w:r w:rsidR="00216CBF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. 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Malgré tout, nous avons besoin d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e l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’aide 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offerte par l’AUCLC 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pour honorer nos obligations locatives. Nous comprenons 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également 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que cette période est difficile pour vous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aussi,</w:t>
      </w:r>
      <w:r w:rsidR="00F60697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en tant que propriétaire d’entreprise</w:t>
      </w:r>
      <w:r w:rsidR="685F156A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.</w:t>
      </w:r>
      <w:r w:rsidR="685F156A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 </w:t>
      </w:r>
    </w:p>
    <w:p w14:paraId="5B77D61B" w14:textId="1F5DB6C2" w:rsidR="00236AF3" w:rsidRPr="003A7CAF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</w:pPr>
    </w:p>
    <w:p w14:paraId="6938E7FF" w14:textId="0AF189C9" w:rsidR="00236AF3" w:rsidRPr="003A7CAF" w:rsidRDefault="00A81B4F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</w:pPr>
      <w:r w:rsidRPr="00F269A6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Vous trouverez de l’information au sujet de l’AUCLC </w:t>
      </w:r>
      <w:r w:rsidR="00167267" w:rsidRPr="00F269A6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à l’intention des propriétaires </w:t>
      </w:r>
      <w:r w:rsidR="00C03DFB" w:rsidRPr="00844762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>d’</w:t>
      </w:r>
      <w:r w:rsidR="00167267" w:rsidRPr="00F269A6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>imm</w:t>
      </w:r>
      <w:r w:rsidR="00C03DFB" w:rsidRPr="00844762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>eubles commerciaux</w:t>
      </w:r>
      <w:r w:rsidR="00167267" w:rsidRPr="00F269A6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 </w:t>
      </w:r>
      <w:r w:rsidRPr="00F269A6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>sur le site Web de la Société canadienne d’hypothèques</w:t>
      </w:r>
      <w:r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 et de logement : </w:t>
      </w:r>
      <w:hyperlink r:id="rId7" w:history="1">
        <w:r w:rsidRPr="003A7CAF">
          <w:rPr>
            <w:rStyle w:val="Hyperlink"/>
            <w:rFonts w:asciiTheme="minorHAnsi" w:hAnsiTheme="minorHAnsi" w:cstheme="minorHAnsi"/>
            <w:sz w:val="22"/>
            <w:szCs w:val="22"/>
            <w:lang w:val="fr-CA"/>
          </w:rPr>
          <w:t>https://www.cmhc-schl.gc.ca/fr/finance-and-investing/covid19-cecra-small-business</w:t>
        </w:r>
      </w:hyperlink>
      <w:r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  </w:t>
      </w:r>
      <w:r w:rsidR="00236AF3"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lang w:val="fr-CA"/>
        </w:rPr>
        <w:t xml:space="preserve"> </w:t>
      </w:r>
    </w:p>
    <w:p w14:paraId="276E276C" w14:textId="77777777" w:rsidR="001F0909" w:rsidRPr="003A7CAF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A"/>
        </w:rPr>
      </w:pPr>
    </w:p>
    <w:p w14:paraId="00EC0EB3" w14:textId="3A02BDEF" w:rsidR="4EA0CD7F" w:rsidRPr="003A7CAF" w:rsidRDefault="00A81B4F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</w:pPr>
      <w:r w:rsidRPr="003A7CAF">
        <w:rPr>
          <w:rFonts w:asciiTheme="minorHAnsi" w:hAnsiTheme="minorHAnsi" w:cstheme="minorHAnsi"/>
          <w:color w:val="0070C0"/>
          <w:sz w:val="22"/>
          <w:szCs w:val="22"/>
          <w:lang w:val="fr-CA"/>
        </w:rPr>
        <w:t>Nous avons toujours payé notre loyer à temps et pris soin d</w:t>
      </w:r>
      <w:r w:rsidR="003D643A">
        <w:rPr>
          <w:rFonts w:asciiTheme="minorHAnsi" w:hAnsiTheme="minorHAnsi" w:cstheme="minorHAnsi"/>
          <w:color w:val="0070C0"/>
          <w:sz w:val="22"/>
          <w:szCs w:val="22"/>
          <w:lang w:val="fr-CA"/>
        </w:rPr>
        <w:t>es locaux que nous occupons</w:t>
      </w:r>
      <w:r w:rsidRPr="003A7CAF">
        <w:rPr>
          <w:rFonts w:asciiTheme="minorHAnsi" w:hAnsiTheme="minorHAnsi" w:cstheme="minorHAnsi"/>
          <w:color w:val="0070C0"/>
          <w:sz w:val="22"/>
          <w:szCs w:val="22"/>
          <w:lang w:val="fr-CA"/>
        </w:rPr>
        <w:t xml:space="preserve"> </w:t>
      </w:r>
      <w:r w:rsidR="003D643A">
        <w:rPr>
          <w:rFonts w:asciiTheme="minorHAnsi" w:hAnsiTheme="minorHAnsi" w:cstheme="minorHAnsi"/>
          <w:color w:val="0070C0"/>
          <w:sz w:val="22"/>
          <w:szCs w:val="22"/>
          <w:lang w:val="fr-CA"/>
        </w:rPr>
        <w:t>ainsi que des</w:t>
      </w:r>
      <w:r w:rsidRPr="003A7CAF">
        <w:rPr>
          <w:rFonts w:asciiTheme="minorHAnsi" w:hAnsiTheme="minorHAnsi" w:cstheme="minorHAnsi"/>
          <w:color w:val="0070C0"/>
          <w:sz w:val="22"/>
          <w:szCs w:val="22"/>
          <w:lang w:val="fr-CA"/>
        </w:rPr>
        <w:t xml:space="preserve"> alentours</w:t>
      </w:r>
      <w:r w:rsidR="006540A9"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. </w:t>
      </w:r>
      <w:r w:rsidRPr="003A7CAF">
        <w:rPr>
          <w:rFonts w:asciiTheme="minorHAnsi" w:hAnsiTheme="minorHAnsi" w:cstheme="minorHAnsi"/>
          <w:color w:val="212529"/>
          <w:sz w:val="22"/>
          <w:szCs w:val="22"/>
          <w:lang w:val="fr-CA"/>
        </w:rPr>
        <w:t xml:space="preserve">Si vous </w:t>
      </w:r>
      <w:r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avez d’autres idées pour parvenir à un accord mutuel</w:t>
      </w:r>
      <w:r w:rsidR="006540A9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, </w:t>
      </w:r>
      <w:r w:rsidR="001F605D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je vous invite à me les communiquer</w:t>
      </w:r>
      <w:r w:rsidR="009E170A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. Étant donné que nous </w:t>
      </w:r>
      <w:r w:rsidR="001F605D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entretenons</w:t>
      </w:r>
      <w:r w:rsidR="009E170A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avec vous</w:t>
      </w:r>
      <w:r w:rsidR="001F605D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une bonne relation professionnelle</w:t>
      </w:r>
      <w:r w:rsidR="009E170A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, nous comptons sur votre compréhension et votre coopération d</w:t>
      </w:r>
      <w:r w:rsidR="00C03DFB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urant</w:t>
      </w:r>
      <w:r w:rsidR="009E170A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 cette période sans précédent</w:t>
      </w:r>
      <w:r w:rsidR="054AF480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. </w:t>
      </w:r>
    </w:p>
    <w:p w14:paraId="63C74D7A" w14:textId="77777777" w:rsidR="002B5E27" w:rsidRPr="003A7CAF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</w:pPr>
    </w:p>
    <w:p w14:paraId="3531CEFF" w14:textId="55C19BCB" w:rsidR="001F0909" w:rsidRPr="003A7CAF" w:rsidRDefault="00167267" w:rsidP="001F0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</w:pPr>
      <w:r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 xml:space="preserve">En vous remerciant </w:t>
      </w:r>
      <w:r w:rsidR="009B209E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d’</w:t>
      </w:r>
      <w:r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avance, je vous prie d’</w:t>
      </w:r>
      <w:r w:rsidR="009E170A" w:rsidRPr="003A7CAF"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  <w:lang w:val="fr-CA"/>
        </w:rPr>
        <w:t>agréer mes sincères salutations.</w:t>
      </w:r>
    </w:p>
    <w:p w14:paraId="4DA40354" w14:textId="77777777" w:rsidR="001F0909" w:rsidRPr="003A7CAF" w:rsidRDefault="001F0909" w:rsidP="001F0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lang w:val="fr-CA"/>
        </w:rPr>
      </w:pPr>
    </w:p>
    <w:p w14:paraId="02A2237C" w14:textId="77777777" w:rsidR="001F0909" w:rsidRPr="003A7CAF" w:rsidRDefault="001F0909" w:rsidP="001F0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lang w:val="fr-CA"/>
        </w:rPr>
      </w:pPr>
    </w:p>
    <w:p w14:paraId="201D8E78" w14:textId="3B15A934" w:rsidR="006540A9" w:rsidRPr="003A7CAF" w:rsidRDefault="003A7CAF" w:rsidP="003A7C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A"/>
        </w:rPr>
      </w:pPr>
      <w:r w:rsidRPr="003A7CAF">
        <w:rPr>
          <w:rStyle w:val="Emphasis"/>
          <w:rFonts w:asciiTheme="minorHAnsi" w:hAnsiTheme="minorHAnsi" w:cstheme="minorHAnsi"/>
          <w:i w:val="0"/>
          <w:iCs w:val="0"/>
          <w:color w:val="212529"/>
          <w:sz w:val="22"/>
          <w:szCs w:val="22"/>
          <w:shd w:val="clear" w:color="auto" w:fill="D9D9D9" w:themeFill="background1" w:themeFillShade="D9"/>
          <w:lang w:val="fr-CA"/>
        </w:rPr>
        <w:t>Votre nom</w:t>
      </w:r>
    </w:p>
    <w:sectPr w:rsidR="006540A9" w:rsidRPr="003A7CAF" w:rsidSect="001F0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68FCB" w16cid:durableId="2255535E"/>
  <w16cid:commentId w16cid:paraId="27388A28" w16cid:durableId="225554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EA44" w14:textId="77777777" w:rsidR="00683CFF" w:rsidRDefault="00683CFF" w:rsidP="007379F3">
      <w:pPr>
        <w:spacing w:after="0" w:line="240" w:lineRule="auto"/>
      </w:pPr>
      <w:r>
        <w:separator/>
      </w:r>
    </w:p>
  </w:endnote>
  <w:endnote w:type="continuationSeparator" w:id="0">
    <w:p w14:paraId="6361C42A" w14:textId="77777777" w:rsidR="00683CFF" w:rsidRDefault="00683CFF" w:rsidP="007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31AB" w14:textId="77777777" w:rsidR="009B209E" w:rsidRDefault="009B2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D79C" w14:textId="77777777" w:rsidR="009B209E" w:rsidRDefault="009B2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48D1" w14:textId="77777777" w:rsidR="009B209E" w:rsidRDefault="009B2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DF50C" w14:textId="77777777" w:rsidR="00683CFF" w:rsidRDefault="00683CFF" w:rsidP="007379F3">
      <w:pPr>
        <w:spacing w:after="0" w:line="240" w:lineRule="auto"/>
      </w:pPr>
      <w:r>
        <w:separator/>
      </w:r>
    </w:p>
  </w:footnote>
  <w:footnote w:type="continuationSeparator" w:id="0">
    <w:p w14:paraId="11CCAB16" w14:textId="77777777" w:rsidR="00683CFF" w:rsidRDefault="00683CFF" w:rsidP="0073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E1F8" w14:textId="77777777" w:rsidR="009B209E" w:rsidRDefault="009B2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E3F0" w14:textId="77777777" w:rsidR="009B209E" w:rsidRDefault="009B2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F6EC" w14:textId="77777777" w:rsidR="009B209E" w:rsidRDefault="009B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A9"/>
    <w:rsid w:val="00034A59"/>
    <w:rsid w:val="00036693"/>
    <w:rsid w:val="000908F5"/>
    <w:rsid w:val="00134682"/>
    <w:rsid w:val="00167267"/>
    <w:rsid w:val="001C6A10"/>
    <w:rsid w:val="001F0909"/>
    <w:rsid w:val="001F2117"/>
    <w:rsid w:val="001F605D"/>
    <w:rsid w:val="00216CBF"/>
    <w:rsid w:val="0023068E"/>
    <w:rsid w:val="00236AF3"/>
    <w:rsid w:val="002610C3"/>
    <w:rsid w:val="002B5E27"/>
    <w:rsid w:val="00306960"/>
    <w:rsid w:val="003438CB"/>
    <w:rsid w:val="003A2379"/>
    <w:rsid w:val="003A7CAF"/>
    <w:rsid w:val="003D643A"/>
    <w:rsid w:val="00407A96"/>
    <w:rsid w:val="004404AE"/>
    <w:rsid w:val="00584C7B"/>
    <w:rsid w:val="00632F3A"/>
    <w:rsid w:val="006540A9"/>
    <w:rsid w:val="00683CFF"/>
    <w:rsid w:val="007379F3"/>
    <w:rsid w:val="007807BA"/>
    <w:rsid w:val="007A7E7A"/>
    <w:rsid w:val="007B5133"/>
    <w:rsid w:val="0081352C"/>
    <w:rsid w:val="00844762"/>
    <w:rsid w:val="009B209E"/>
    <w:rsid w:val="009E170A"/>
    <w:rsid w:val="00A15D3A"/>
    <w:rsid w:val="00A81B4F"/>
    <w:rsid w:val="00AF46AB"/>
    <w:rsid w:val="00B42465"/>
    <w:rsid w:val="00B616BD"/>
    <w:rsid w:val="00B94AF4"/>
    <w:rsid w:val="00BB0450"/>
    <w:rsid w:val="00C03DFB"/>
    <w:rsid w:val="00C31993"/>
    <w:rsid w:val="00C91C63"/>
    <w:rsid w:val="00CB14BA"/>
    <w:rsid w:val="00CD76AC"/>
    <w:rsid w:val="00D411F0"/>
    <w:rsid w:val="00D627B3"/>
    <w:rsid w:val="00EB57E6"/>
    <w:rsid w:val="00F269A6"/>
    <w:rsid w:val="00F60697"/>
    <w:rsid w:val="00FA51A5"/>
    <w:rsid w:val="011616DE"/>
    <w:rsid w:val="054AF480"/>
    <w:rsid w:val="064FFAE0"/>
    <w:rsid w:val="089A743D"/>
    <w:rsid w:val="0AA7E76A"/>
    <w:rsid w:val="0AE662BE"/>
    <w:rsid w:val="0E7C4AC3"/>
    <w:rsid w:val="0F80157E"/>
    <w:rsid w:val="11DC7A79"/>
    <w:rsid w:val="14B5D6DA"/>
    <w:rsid w:val="1E950382"/>
    <w:rsid w:val="1F918C5D"/>
    <w:rsid w:val="2201BAE6"/>
    <w:rsid w:val="255E2C16"/>
    <w:rsid w:val="2A4BD1FD"/>
    <w:rsid w:val="2C9E0228"/>
    <w:rsid w:val="3292C021"/>
    <w:rsid w:val="3297F670"/>
    <w:rsid w:val="3598A22B"/>
    <w:rsid w:val="3732BF43"/>
    <w:rsid w:val="38BFE859"/>
    <w:rsid w:val="3B0780E4"/>
    <w:rsid w:val="3BCCA139"/>
    <w:rsid w:val="41FFF6E4"/>
    <w:rsid w:val="43A228F5"/>
    <w:rsid w:val="441D6316"/>
    <w:rsid w:val="46DD85AF"/>
    <w:rsid w:val="48AC25F1"/>
    <w:rsid w:val="48B12F2B"/>
    <w:rsid w:val="49B987BF"/>
    <w:rsid w:val="4EA0CD7F"/>
    <w:rsid w:val="5034A37D"/>
    <w:rsid w:val="51AE8F2D"/>
    <w:rsid w:val="53675856"/>
    <w:rsid w:val="55C3C974"/>
    <w:rsid w:val="5801FA39"/>
    <w:rsid w:val="59BF4EC1"/>
    <w:rsid w:val="5B0E5E0E"/>
    <w:rsid w:val="5CA15952"/>
    <w:rsid w:val="62D2B05E"/>
    <w:rsid w:val="64ADD2E7"/>
    <w:rsid w:val="654EEC92"/>
    <w:rsid w:val="6745AE99"/>
    <w:rsid w:val="685F156A"/>
    <w:rsid w:val="6AEAEA18"/>
    <w:rsid w:val="6C76B7F0"/>
    <w:rsid w:val="6D543CF7"/>
    <w:rsid w:val="6FF09151"/>
    <w:rsid w:val="72D4ACA3"/>
    <w:rsid w:val="79AFA223"/>
    <w:rsid w:val="7C9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A4D9"/>
  <w15:chartTrackingRefBased/>
  <w15:docId w15:val="{DB42D2D6-A11E-4DA2-A9F8-0CBE22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540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7A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7A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1B4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AF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AF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F3"/>
  </w:style>
  <w:style w:type="paragraph" w:styleId="Footer">
    <w:name w:val="footer"/>
    <w:basedOn w:val="Normal"/>
    <w:link w:val="FooterChar"/>
    <w:uiPriority w:val="99"/>
    <w:unhideWhenUsed/>
    <w:rsid w:val="0073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F3"/>
  </w:style>
  <w:style w:type="character" w:styleId="FollowedHyperlink">
    <w:name w:val="FollowedHyperlink"/>
    <w:basedOn w:val="DefaultParagraphFont"/>
    <w:uiPriority w:val="99"/>
    <w:semiHidden/>
    <w:unhideWhenUsed/>
    <w:rsid w:val="00C0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hc-schl.gc.ca/fr/finance-and-investing/covid19-cecra-small-busine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E773-FBF5-42CC-9DCE-5F3566B9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Isabelle Le Cun</cp:lastModifiedBy>
  <cp:revision>3</cp:revision>
  <dcterms:created xsi:type="dcterms:W3CDTF">2020-04-30T19:48:00Z</dcterms:created>
  <dcterms:modified xsi:type="dcterms:W3CDTF">2020-04-30T19:49:00Z</dcterms:modified>
</cp:coreProperties>
</file>