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3223" w14:textId="06D7A2A1" w:rsidR="006E36CE" w:rsidRDefault="006C3935" w:rsidP="006E36CE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Your name</w:t>
      </w:r>
      <w:r w:rsidRPr="006E36CE">
        <w:rPr>
          <w:rFonts w:ascii="Calibri" w:hAnsi="Calibri" w:cs="Calibri"/>
          <w:sz w:val="22"/>
          <w:szCs w:val="22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Your phone number</w:t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E36CE" w:rsidRPr="006E36CE">
        <w:rPr>
          <w:rStyle w:val="Emphasis"/>
          <w:rFonts w:ascii="Calibri" w:hAnsi="Calibri" w:cs="Calibri"/>
          <w:color w:val="0070C0"/>
          <w:sz w:val="22"/>
          <w:szCs w:val="22"/>
        </w:rPr>
        <w:t>(optional)</w:t>
      </w:r>
      <w:r w:rsidRPr="006E36CE">
        <w:rPr>
          <w:rFonts w:ascii="Calibri" w:hAnsi="Calibri" w:cs="Calibri"/>
          <w:sz w:val="22"/>
          <w:szCs w:val="22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Your email address</w:t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E36CE" w:rsidRPr="006E36CE">
        <w:rPr>
          <w:rStyle w:val="Emphasis"/>
          <w:rFonts w:ascii="Calibri" w:hAnsi="Calibri" w:cs="Calibri"/>
          <w:color w:val="0070C0"/>
          <w:sz w:val="22"/>
          <w:szCs w:val="22"/>
        </w:rPr>
        <w:t>(optional)</w:t>
      </w:r>
      <w:r w:rsidRPr="006E36CE">
        <w:rPr>
          <w:rFonts w:ascii="Calibri" w:hAnsi="Calibri" w:cs="Calibri"/>
          <w:sz w:val="22"/>
          <w:szCs w:val="22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Your Current Address</w:t>
      </w:r>
      <w:r w:rsidRPr="006E36CE">
        <w:rPr>
          <w:rFonts w:ascii="Calibri" w:hAnsi="Calibri" w:cs="Calibri"/>
          <w:sz w:val="22"/>
          <w:szCs w:val="22"/>
          <w:highlight w:val="lightGray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City, Province, Postal Code</w:t>
      </w:r>
    </w:p>
    <w:p w14:paraId="1986A8DF" w14:textId="47D8EF85" w:rsidR="006E36CE" w:rsidRDefault="006E36CE" w:rsidP="006E36CE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6869AABD" w14:textId="05585594" w:rsidR="008F6D36" w:rsidRDefault="008F6D36" w:rsidP="006E36CE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 w:rsidRPr="008F6D36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Date</w:t>
      </w:r>
    </w:p>
    <w:p w14:paraId="28D7CF6E" w14:textId="77777777" w:rsidR="008F6D36" w:rsidRPr="006E36CE" w:rsidRDefault="008F6D36" w:rsidP="006E36CE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24074BA3" w14:textId="6DBB5C83" w:rsidR="006E36CE" w:rsidRPr="006E36CE" w:rsidRDefault="006C3935" w:rsidP="006C3935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212529"/>
          <w:sz w:val="22"/>
          <w:szCs w:val="22"/>
        </w:rPr>
      </w:pP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Tenant’s Name</w:t>
      </w:r>
      <w:r w:rsidRPr="006E36CE">
        <w:rPr>
          <w:rFonts w:ascii="Calibri" w:hAnsi="Calibri" w:cs="Calibri"/>
          <w:sz w:val="22"/>
          <w:szCs w:val="22"/>
          <w:highlight w:val="lightGray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Tenant’s Address</w:t>
      </w:r>
      <w:r w:rsidRPr="006E36CE">
        <w:rPr>
          <w:rFonts w:ascii="Calibri" w:hAnsi="Calibri" w:cs="Calibri"/>
          <w:sz w:val="22"/>
          <w:szCs w:val="22"/>
          <w:highlight w:val="lightGray"/>
        </w:rPr>
        <w:br/>
      </w:r>
      <w:r w:rsidRPr="006E36CE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City, Province, Postal Code</w:t>
      </w:r>
    </w:p>
    <w:p w14:paraId="5E82F144" w14:textId="77777777" w:rsidR="00FB3B72" w:rsidRDefault="00FB3B72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</w:p>
    <w:p w14:paraId="6118E4D8" w14:textId="54A7DD83" w:rsidR="006E36CE" w:rsidRDefault="006E36CE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Re: </w:t>
      </w:r>
      <w:r>
        <w:rPr>
          <w:rFonts w:ascii="Calibri" w:hAnsi="Calibri" w:cs="Calibri"/>
          <w:color w:val="212529"/>
          <w:sz w:val="22"/>
          <w:szCs w:val="22"/>
        </w:rPr>
        <w:tab/>
      </w:r>
      <w:r>
        <w:rPr>
          <w:rFonts w:ascii="Calibri" w:hAnsi="Calibri" w:cs="Calibri"/>
          <w:color w:val="212529"/>
          <w:sz w:val="22"/>
          <w:szCs w:val="22"/>
        </w:rPr>
        <w:t>Supporting our tenants through the COVID-19 crisis</w:t>
      </w:r>
    </w:p>
    <w:p w14:paraId="46E9DCC8" w14:textId="77777777" w:rsidR="00FB3B72" w:rsidRDefault="00FB3B72" w:rsidP="006E36CE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</w:p>
    <w:p w14:paraId="6A9AFA06" w14:textId="77777777" w:rsidR="006E36CE" w:rsidRDefault="006E36CE" w:rsidP="008F6D3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22FA309" w14:textId="606E9EBC" w:rsidR="0059733B" w:rsidRPr="006E36CE" w:rsidRDefault="0059733B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Dear Valued Tenant,</w:t>
      </w:r>
    </w:p>
    <w:p w14:paraId="688E513B" w14:textId="395721A4" w:rsidR="0088102C" w:rsidRPr="006E36CE" w:rsidRDefault="006C3935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Due to COVID-19 and the public health orders in place, w</w:t>
      </w:r>
      <w:r w:rsidR="0088102C" w:rsidRPr="006E36CE">
        <w:rPr>
          <w:rFonts w:ascii="Calibri" w:hAnsi="Calibri" w:cs="Calibri"/>
          <w:color w:val="454545"/>
          <w:shd w:val="clear" w:color="auto" w:fill="FFFFFF"/>
        </w:rPr>
        <w:t>e understand that this has been</w:t>
      </w:r>
      <w:r w:rsidR="00461223" w:rsidRPr="006E36CE">
        <w:rPr>
          <w:rFonts w:ascii="Calibri" w:hAnsi="Calibri" w:cs="Calibri"/>
          <w:color w:val="454545"/>
          <w:shd w:val="clear" w:color="auto" w:fill="FFFFFF"/>
        </w:rPr>
        <w:t xml:space="preserve"> an</w:t>
      </w:r>
      <w:r w:rsidR="0088102C" w:rsidRPr="006E36CE">
        <w:rPr>
          <w:rFonts w:ascii="Calibri" w:hAnsi="Calibri" w:cs="Calibri"/>
          <w:color w:val="454545"/>
          <w:shd w:val="clear" w:color="auto" w:fill="FFFFFF"/>
        </w:rPr>
        <w:t xml:space="preserve"> unprecedented time for your business. 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 xml:space="preserve">You are a valued tenant and we want to find reasonable ways to support our tenants during this crisis. </w:t>
      </w:r>
    </w:p>
    <w:p w14:paraId="36CF30C8" w14:textId="6DC89C53" w:rsidR="00461223" w:rsidRPr="006E36CE" w:rsidRDefault="00461223" w:rsidP="00461223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 xml:space="preserve">Over the past month, 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f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ederal, 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p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rovincial and 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m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unicipal </w:t>
      </w:r>
      <w:r w:rsidR="006850B1" w:rsidRPr="006E36CE">
        <w:rPr>
          <w:rFonts w:ascii="Calibri" w:hAnsi="Calibri" w:cs="Calibri"/>
          <w:color w:val="454545"/>
          <w:shd w:val="clear" w:color="auto" w:fill="FFFFFF"/>
        </w:rPr>
        <w:t>government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>s</w:t>
      </w:r>
      <w:r w:rsidR="006850B1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6E36CE" w:rsidRPr="006E36CE">
        <w:rPr>
          <w:rFonts w:ascii="Calibri" w:hAnsi="Calibri" w:cs="Calibri"/>
          <w:color w:val="454545"/>
          <w:shd w:val="clear" w:color="auto" w:fill="FFFFFF"/>
        </w:rPr>
        <w:t>hav</w:t>
      </w:r>
      <w:r w:rsidR="006E36CE">
        <w:rPr>
          <w:rFonts w:ascii="Calibri" w:hAnsi="Calibri" w:cs="Calibri"/>
          <w:color w:val="454545"/>
          <w:shd w:val="clear" w:color="auto" w:fill="FFFFFF"/>
        </w:rPr>
        <w:t>e</w:t>
      </w:r>
      <w:r w:rsidR="006850B1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6E36CE">
        <w:rPr>
          <w:rFonts w:ascii="Calibri" w:hAnsi="Calibri" w:cs="Calibri"/>
          <w:color w:val="454545"/>
          <w:shd w:val="clear" w:color="auto" w:fill="FFFFFF"/>
        </w:rPr>
        <w:t xml:space="preserve">implemented </w:t>
      </w:r>
      <w:proofErr w:type="gramStart"/>
      <w:r w:rsidR="006E36CE">
        <w:rPr>
          <w:rFonts w:ascii="Calibri" w:hAnsi="Calibri" w:cs="Calibri"/>
          <w:color w:val="454545"/>
          <w:shd w:val="clear" w:color="auto" w:fill="FFFFFF"/>
        </w:rPr>
        <w:t>a number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 of</w:t>
      </w:r>
      <w:proofErr w:type="gramEnd"/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 financial </w:t>
      </w:r>
      <w:r w:rsidR="00D868C5" w:rsidRPr="006E36CE">
        <w:rPr>
          <w:rFonts w:ascii="Calibri" w:hAnsi="Calibri" w:cs="Calibri"/>
          <w:color w:val="454545"/>
          <w:shd w:val="clear" w:color="auto" w:fill="FFFFFF"/>
        </w:rPr>
        <w:t>assistance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6850B1" w:rsidRPr="006E36CE">
        <w:rPr>
          <w:rFonts w:ascii="Calibri" w:hAnsi="Calibri" w:cs="Calibri"/>
          <w:color w:val="454545"/>
          <w:shd w:val="clear" w:color="auto" w:fill="FFFFFF"/>
        </w:rPr>
        <w:t xml:space="preserve">programs </w:t>
      </w:r>
      <w:r w:rsidR="00773C6D" w:rsidRPr="006E36CE">
        <w:rPr>
          <w:rFonts w:ascii="Calibri" w:hAnsi="Calibri" w:cs="Calibri"/>
          <w:color w:val="454545"/>
          <w:shd w:val="clear" w:color="auto" w:fill="FFFFFF"/>
        </w:rPr>
        <w:t>for your business</w:t>
      </w:r>
      <w:r w:rsidRPr="006E36CE">
        <w:rPr>
          <w:rFonts w:ascii="Calibri" w:hAnsi="Calibri" w:cs="Calibri"/>
          <w:color w:val="454545"/>
          <w:shd w:val="clear" w:color="auto" w:fill="FFFFFF"/>
        </w:rPr>
        <w:t>. These programs include</w:t>
      </w:r>
      <w:r w:rsidR="00BC6603" w:rsidRPr="006E36CE">
        <w:rPr>
          <w:rFonts w:ascii="Calibri" w:hAnsi="Calibri" w:cs="Calibri"/>
          <w:color w:val="454545"/>
          <w:shd w:val="clear" w:color="auto" w:fill="FFFFFF"/>
        </w:rPr>
        <w:t xml:space="preserve"> federal programs such as:</w:t>
      </w:r>
      <w:r w:rsidR="007B18AC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</w:p>
    <w:p w14:paraId="458F3528" w14:textId="77777777" w:rsidR="00A623DB" w:rsidRPr="006E36CE" w:rsidRDefault="0088102C" w:rsidP="00A623DB">
      <w:pPr>
        <w:pStyle w:val="ListParagraph"/>
        <w:numPr>
          <w:ilvl w:val="0"/>
          <w:numId w:val="2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Canada Emergency Wage Subsidy Program</w:t>
      </w:r>
      <w:r w:rsidR="00461223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</w:p>
    <w:p w14:paraId="21F72AD5" w14:textId="77777777" w:rsidR="00A623DB" w:rsidRPr="006E36CE" w:rsidRDefault="0088102C" w:rsidP="00A623DB">
      <w:pPr>
        <w:pStyle w:val="ListParagraph"/>
        <w:numPr>
          <w:ilvl w:val="0"/>
          <w:numId w:val="2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Canada’s Work-Sharing Program</w:t>
      </w:r>
      <w:r w:rsidR="00461223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</w:p>
    <w:p w14:paraId="2232E50E" w14:textId="77777777" w:rsidR="00A623DB" w:rsidRPr="006E36CE" w:rsidRDefault="0088102C" w:rsidP="00A623DB">
      <w:pPr>
        <w:pStyle w:val="ListParagraph"/>
        <w:numPr>
          <w:ilvl w:val="0"/>
          <w:numId w:val="2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Canada’s Emergency Business Account Program</w:t>
      </w:r>
    </w:p>
    <w:p w14:paraId="1589FBFE" w14:textId="69539B80" w:rsidR="006C3935" w:rsidRPr="006E36CE" w:rsidRDefault="006850B1" w:rsidP="006C3935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 xml:space="preserve">In addition to these programs, </w:t>
      </w:r>
      <w:r w:rsidR="00E7312E" w:rsidRPr="006E36CE">
        <w:rPr>
          <w:rFonts w:ascii="Calibri" w:hAnsi="Calibri" w:cs="Calibri"/>
          <w:color w:val="454545"/>
          <w:shd w:val="clear" w:color="auto" w:fill="FFFFFF"/>
        </w:rPr>
        <w:t xml:space="preserve">the federal and 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>provincial</w:t>
      </w:r>
      <w:r w:rsidR="00E7312E" w:rsidRPr="006E36CE">
        <w:rPr>
          <w:rFonts w:ascii="Calibri" w:hAnsi="Calibri" w:cs="Calibri"/>
          <w:color w:val="454545"/>
          <w:shd w:val="clear" w:color="auto" w:fill="FFFFFF"/>
        </w:rPr>
        <w:t xml:space="preserve"> government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>s</w:t>
      </w:r>
      <w:r w:rsidR="00244EE1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 xml:space="preserve">recently </w:t>
      </w:r>
      <w:r w:rsidR="00244EE1" w:rsidRPr="006E36CE">
        <w:rPr>
          <w:rFonts w:ascii="Calibri" w:hAnsi="Calibri" w:cs="Calibri"/>
          <w:color w:val="454545"/>
          <w:shd w:val="clear" w:color="auto" w:fill="FFFFFF"/>
        </w:rPr>
        <w:t>announced that they are partnering to provide relief to small businesses an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 xml:space="preserve">d landlords through the </w:t>
      </w:r>
      <w:r w:rsidR="00244EE1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Canada Emergency Comme</w:t>
      </w:r>
      <w:r w:rsidR="00A623DB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rcial Rent Assistance Program (“</w:t>
      </w:r>
      <w:r w:rsidR="00244EE1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CECRA</w:t>
      </w:r>
      <w:r w:rsidR="00A623DB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”</w:t>
      </w:r>
      <w:r w:rsidR="00244EE1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)</w:t>
      </w:r>
      <w:r w:rsidR="00A069DA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/ Ontario-Canada Emergency Commercial Rent Assistance Program (“OCECRA”)</w:t>
      </w:r>
      <w:r w:rsidR="00244EE1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. </w:t>
      </w:r>
      <w:r w:rsidR="006E36CE">
        <w:rPr>
          <w:rFonts w:ascii="Calibri" w:hAnsi="Calibri" w:cs="Calibri"/>
          <w:color w:val="454545"/>
          <w:shd w:val="clear" w:color="auto" w:fill="FFFFFF"/>
        </w:rPr>
        <w:t>The</w:t>
      </w:r>
      <w:r w:rsidR="00D868C5" w:rsidRPr="006E36CE">
        <w:rPr>
          <w:rFonts w:ascii="Calibri" w:hAnsi="Calibri" w:cs="Calibri"/>
          <w:color w:val="454545"/>
          <w:shd w:val="clear" w:color="auto" w:fill="FFFFFF"/>
        </w:rPr>
        <w:t xml:space="preserve"> specific details of the program, in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cluding </w:t>
      </w:r>
      <w:r w:rsidR="005A7F7C" w:rsidRPr="006E36CE">
        <w:rPr>
          <w:rFonts w:ascii="Calibri" w:hAnsi="Calibri" w:cs="Calibri"/>
          <w:color w:val="454545"/>
          <w:shd w:val="clear" w:color="auto" w:fill="FFFFFF"/>
        </w:rPr>
        <w:t xml:space="preserve">the </w:t>
      </w:r>
      <w:r w:rsidR="00D868C5" w:rsidRPr="006E36CE">
        <w:rPr>
          <w:rFonts w:ascii="Calibri" w:hAnsi="Calibri" w:cs="Calibri"/>
          <w:color w:val="454545"/>
          <w:shd w:val="clear" w:color="auto" w:fill="FFFFFF"/>
        </w:rPr>
        <w:t>application process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 for</w:t>
      </w:r>
      <w:r w:rsidR="00323B12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>landlords</w:t>
      </w:r>
      <w:r w:rsidR="00D868C5" w:rsidRPr="006E36CE">
        <w:rPr>
          <w:rFonts w:ascii="Calibri" w:hAnsi="Calibri" w:cs="Calibri"/>
          <w:color w:val="454545"/>
          <w:shd w:val="clear" w:color="auto" w:fill="FFFFFF"/>
        </w:rPr>
        <w:t>, have not yet b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>een announced.</w:t>
      </w:r>
      <w:r w:rsidR="006C3935" w:rsidRPr="006E36CE">
        <w:rPr>
          <w:rFonts w:ascii="Calibri" w:hAnsi="Calibri" w:cs="Calibri"/>
          <w:color w:val="454545"/>
          <w:shd w:val="clear" w:color="auto" w:fill="FFFFFF"/>
        </w:rPr>
        <w:t xml:space="preserve"> Based on the details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6C3935" w:rsidRPr="006E36CE">
        <w:rPr>
          <w:rFonts w:ascii="Calibri" w:hAnsi="Calibri" w:cs="Calibri"/>
          <w:color w:val="454545"/>
          <w:shd w:val="clear" w:color="auto" w:fill="FFFFFF"/>
        </w:rPr>
        <w:t xml:space="preserve">known 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 xml:space="preserve">thus far, </w:t>
      </w:r>
      <w:r w:rsidR="00C46B6A" w:rsidRPr="006E36CE">
        <w:rPr>
          <w:rFonts w:ascii="Calibri" w:hAnsi="Calibri" w:cs="Calibri"/>
          <w:color w:val="454545"/>
          <w:shd w:val="clear" w:color="auto" w:fill="FFFFFF"/>
        </w:rPr>
        <w:t>your business qualif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ies</w:t>
      </w:r>
      <w:r w:rsidR="00C46B6A" w:rsidRPr="006E36CE">
        <w:rPr>
          <w:rFonts w:ascii="Calibri" w:hAnsi="Calibri" w:cs="Calibri"/>
          <w:color w:val="454545"/>
          <w:shd w:val="clear" w:color="auto" w:fill="FFFFFF"/>
        </w:rPr>
        <w:t xml:space="preserve"> for this program if 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>it meets the following criteria:</w:t>
      </w:r>
    </w:p>
    <w:p w14:paraId="6994F1B3" w14:textId="77777777" w:rsidR="006C3935" w:rsidRPr="006E36CE" w:rsidRDefault="00A623DB" w:rsidP="006C3935">
      <w:pPr>
        <w:pStyle w:val="ListParagraph"/>
        <w:numPr>
          <w:ilvl w:val="0"/>
          <w:numId w:val="4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pay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>s</w:t>
      </w:r>
      <w:r w:rsidRPr="006E36CE">
        <w:rPr>
          <w:rFonts w:ascii="Calibri" w:hAnsi="Calibri" w:cs="Calibri"/>
          <w:color w:val="454545"/>
          <w:shd w:val="clear" w:color="auto" w:fill="FFFFFF"/>
        </w:rPr>
        <w:t xml:space="preserve"> no more than $50,00</w:t>
      </w:r>
      <w:r w:rsidR="006C3935" w:rsidRPr="006E36CE">
        <w:rPr>
          <w:rFonts w:ascii="Calibri" w:hAnsi="Calibri" w:cs="Calibri"/>
          <w:color w:val="454545"/>
          <w:shd w:val="clear" w:color="auto" w:fill="FFFFFF"/>
        </w:rPr>
        <w:t>0</w:t>
      </w:r>
      <w:r w:rsidRPr="006E36CE">
        <w:rPr>
          <w:rFonts w:ascii="Calibri" w:hAnsi="Calibri" w:cs="Calibri"/>
          <w:color w:val="454545"/>
          <w:shd w:val="clear" w:color="auto" w:fill="FFFFFF"/>
        </w:rPr>
        <w:t xml:space="preserve"> in monthly gross rent per location, </w:t>
      </w:r>
    </w:p>
    <w:p w14:paraId="1209433C" w14:textId="77777777" w:rsidR="006C3935" w:rsidRPr="006E36CE" w:rsidRDefault="004159C0" w:rsidP="006C3935">
      <w:pPr>
        <w:pStyle w:val="ListParagraph"/>
        <w:numPr>
          <w:ilvl w:val="0"/>
          <w:numId w:val="3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is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 xml:space="preserve"> a small business (includ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ing</w:t>
      </w:r>
      <w:r w:rsidR="00A623DB" w:rsidRPr="006E36CE">
        <w:rPr>
          <w:rFonts w:ascii="Calibri" w:hAnsi="Calibri" w:cs="Calibri"/>
          <w:color w:val="454545"/>
          <w:shd w:val="clear" w:color="auto" w:fill="FFFFFF"/>
        </w:rPr>
        <w:t xml:space="preserve"> non-profit and charitable organizations) with gross annual revenues of no more than $20 million, </w:t>
      </w:r>
      <w:proofErr w:type="gramStart"/>
      <w:r w:rsidR="00A623DB" w:rsidRPr="006E36CE">
        <w:rPr>
          <w:rFonts w:ascii="Calibri" w:hAnsi="Calibri" w:cs="Calibri"/>
          <w:color w:val="454545"/>
          <w:shd w:val="clear" w:color="auto" w:fill="FFFFFF"/>
        </w:rPr>
        <w:t>and</w:t>
      </w:r>
      <w:proofErr w:type="gramEnd"/>
      <w:r w:rsidR="00A623DB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</w:p>
    <w:p w14:paraId="08651B29" w14:textId="47815FF5" w:rsidR="001D7FC4" w:rsidRDefault="00A623DB" w:rsidP="006C3935">
      <w:pPr>
        <w:pStyle w:val="ListParagraph"/>
        <w:numPr>
          <w:ilvl w:val="0"/>
          <w:numId w:val="3"/>
        </w:num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ha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s</w:t>
      </w:r>
      <w:r w:rsidRPr="006E36CE">
        <w:rPr>
          <w:rFonts w:ascii="Calibri" w:hAnsi="Calibri" w:cs="Calibri"/>
          <w:color w:val="454545"/>
          <w:shd w:val="clear" w:color="auto" w:fill="FFFFFF"/>
        </w:rPr>
        <w:t xml:space="preserve"> temporarily ceased operations (i.e. generating no revenues</w:t>
      </w:r>
      <w:proofErr w:type="gramStart"/>
      <w:r w:rsidRPr="006E36CE">
        <w:rPr>
          <w:rFonts w:ascii="Calibri" w:hAnsi="Calibri" w:cs="Calibri"/>
          <w:color w:val="454545"/>
          <w:shd w:val="clear" w:color="auto" w:fill="FFFFFF"/>
        </w:rPr>
        <w:t>), or</w:t>
      </w:r>
      <w:proofErr w:type="gramEnd"/>
      <w:r w:rsidRPr="006E36CE">
        <w:rPr>
          <w:rFonts w:ascii="Calibri" w:hAnsi="Calibri" w:cs="Calibri"/>
          <w:color w:val="454545"/>
          <w:shd w:val="clear" w:color="auto" w:fill="FFFFFF"/>
        </w:rPr>
        <w:t xml:space="preserve"> ha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s</w:t>
      </w:r>
      <w:r w:rsidRPr="006E36CE">
        <w:rPr>
          <w:rFonts w:ascii="Calibri" w:hAnsi="Calibri" w:cs="Calibri"/>
          <w:color w:val="454545"/>
          <w:shd w:val="clear" w:color="auto" w:fill="FFFFFF"/>
        </w:rPr>
        <w:t xml:space="preserve"> experienced at least a 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>70% decline in pre-COVID-19 revenues.</w:t>
      </w:r>
      <w:r w:rsidR="00C46B6A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</w:p>
    <w:p w14:paraId="494B0768" w14:textId="34B9A12B" w:rsidR="00A069DA" w:rsidRPr="00A069DA" w:rsidRDefault="00A069DA" w:rsidP="00A069DA">
      <w:pPr>
        <w:rPr>
          <w:rFonts w:ascii="Calibri" w:hAnsi="Calibri" w:cs="Calibri"/>
          <w:color w:val="454545"/>
          <w:shd w:val="clear" w:color="auto" w:fill="FFFFFF"/>
        </w:rPr>
      </w:pPr>
      <w:r>
        <w:rPr>
          <w:rFonts w:ascii="Calibri" w:hAnsi="Calibri" w:cs="Calibri"/>
          <w:color w:val="454545"/>
          <w:shd w:val="clear" w:color="auto" w:fill="FFFFFF"/>
        </w:rPr>
        <w:t xml:space="preserve">More information on the </w:t>
      </w:r>
      <w:r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CECRA/OCECRA</w:t>
      </w:r>
      <w:r w:rsidRPr="00A069DA">
        <w:rPr>
          <w:rFonts w:ascii="Calibri" w:hAnsi="Calibri" w:cs="Calibri"/>
          <w:color w:val="2E74B5" w:themeColor="accent1" w:themeShade="BF"/>
          <w:shd w:val="clear" w:color="auto" w:fill="FFFFFF"/>
        </w:rPr>
        <w:t xml:space="preserve"> </w:t>
      </w:r>
      <w:r>
        <w:rPr>
          <w:rFonts w:ascii="Calibri" w:hAnsi="Calibri" w:cs="Calibri"/>
          <w:color w:val="454545"/>
          <w:shd w:val="clear" w:color="auto" w:fill="FFFFFF"/>
        </w:rPr>
        <w:t xml:space="preserve">can be found </w:t>
      </w:r>
      <w:hyperlink r:id="rId5" w:history="1">
        <w:r w:rsidRPr="00A069DA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  <w:r>
        <w:rPr>
          <w:rFonts w:ascii="Calibri" w:hAnsi="Calibri" w:cs="Calibri"/>
          <w:color w:val="454545"/>
          <w:shd w:val="clear" w:color="auto" w:fill="FFFFFF"/>
        </w:rPr>
        <w:t>.</w:t>
      </w:r>
    </w:p>
    <w:p w14:paraId="29CF9683" w14:textId="16A77895" w:rsidR="00244EE1" w:rsidRPr="006E36CE" w:rsidRDefault="00D868C5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 xml:space="preserve">We </w:t>
      </w:r>
      <w:r w:rsidR="00A30048" w:rsidRPr="006E36CE">
        <w:rPr>
          <w:rFonts w:ascii="Calibri" w:hAnsi="Calibri" w:cs="Calibri"/>
          <w:color w:val="454545"/>
          <w:shd w:val="clear" w:color="auto" w:fill="FFFFFF"/>
        </w:rPr>
        <w:t>are trying to determine whether this program makes sense for us and our tenants.</w:t>
      </w:r>
      <w:r w:rsidR="00D44568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 xml:space="preserve">If you believe that your business </w:t>
      </w:r>
      <w:r w:rsidR="00FB63C0" w:rsidRPr="006E36CE">
        <w:rPr>
          <w:rFonts w:ascii="Calibri" w:hAnsi="Calibri" w:cs="Calibri"/>
          <w:color w:val="454545"/>
          <w:shd w:val="clear" w:color="auto" w:fill="FFFFFF"/>
        </w:rPr>
        <w:t xml:space="preserve">needs rent relief and </w:t>
      </w:r>
      <w:r w:rsidR="001A6E1F" w:rsidRPr="006E36CE">
        <w:rPr>
          <w:rFonts w:ascii="Calibri" w:hAnsi="Calibri" w:cs="Calibri"/>
          <w:color w:val="454545"/>
          <w:shd w:val="clear" w:color="auto" w:fill="FFFFFF"/>
        </w:rPr>
        <w:t>is eligible for the</w:t>
      </w:r>
      <w:r w:rsidR="006C3935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1A6E1F" w:rsidRPr="006E36CE">
        <w:rPr>
          <w:rFonts w:ascii="Calibri" w:hAnsi="Calibri" w:cs="Calibri"/>
          <w:color w:val="454545"/>
          <w:shd w:val="clear" w:color="auto" w:fill="FFFFFF"/>
        </w:rPr>
        <w:t>CECRA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1A6E1F" w:rsidRPr="006E36CE">
        <w:rPr>
          <w:rFonts w:ascii="Calibri" w:hAnsi="Calibri" w:cs="Calibri"/>
          <w:color w:val="454545"/>
          <w:shd w:val="clear" w:color="auto" w:fill="FFFFFF"/>
        </w:rPr>
        <w:t>please reach out to us to let us know</w:t>
      </w:r>
      <w:r w:rsidR="00FB63C0" w:rsidRPr="006E36CE">
        <w:rPr>
          <w:rFonts w:ascii="Calibri" w:hAnsi="Calibri" w:cs="Calibri"/>
          <w:color w:val="454545"/>
          <w:shd w:val="clear" w:color="auto" w:fill="FFFFFF"/>
        </w:rPr>
        <w:t>.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 xml:space="preserve">  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We have attached a sample template letter that you can use to </w:t>
      </w:r>
      <w:r w:rsidR="00FB63C0" w:rsidRPr="006E36CE">
        <w:rPr>
          <w:rFonts w:ascii="Calibri" w:hAnsi="Calibri" w:cs="Calibri"/>
          <w:color w:val="454545"/>
          <w:shd w:val="clear" w:color="auto" w:fill="FFFFFF"/>
        </w:rPr>
        <w:t>attest to your eligibility.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="004159C0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We cannot guarantee at this time that </w:t>
      </w:r>
      <w:r w:rsidR="00FB63C0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>we will participate in this program but</w:t>
      </w:r>
      <w:r w:rsidR="004159C0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will work with you to </w:t>
      </w:r>
      <w:r w:rsidR="00644D65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explore </w:t>
      </w:r>
      <w:r w:rsidR="00FB63C0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available </w:t>
      </w:r>
      <w:r w:rsidR="00FB63C0" w:rsidRP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lastRenderedPageBreak/>
        <w:t>options.</w:t>
      </w:r>
      <w:r w:rsid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/ We plan to participate</w:t>
      </w:r>
      <w:r w:rsidR="00FB3B72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in CECRA/OCECRA</w:t>
      </w:r>
      <w:r w:rsid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and would like</w:t>
      </w:r>
      <w:bookmarkStart w:id="0" w:name="_GoBack"/>
      <w:bookmarkEnd w:id="0"/>
      <w:r w:rsidR="00A069DA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to know how many of our tenants would be eligible.</w:t>
      </w:r>
      <w:r w:rsidR="00FB63C0" w:rsidRPr="006E36CE">
        <w:rPr>
          <w:rFonts w:ascii="Calibri" w:hAnsi="Calibri" w:cs="Calibri"/>
          <w:i/>
          <w:iCs/>
          <w:color w:val="2E74B5" w:themeColor="accent1" w:themeShade="BF"/>
          <w:shd w:val="clear" w:color="auto" w:fill="FFFFFF"/>
        </w:rPr>
        <w:t xml:space="preserve"> </w:t>
      </w:r>
    </w:p>
    <w:p w14:paraId="1BCDF649" w14:textId="663DA76F" w:rsidR="006C3935" w:rsidRPr="006E36CE" w:rsidRDefault="00644D65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If you have any questions or concerns, p</w:t>
      </w:r>
      <w:r w:rsidR="001D7FC4" w:rsidRPr="006E36CE">
        <w:rPr>
          <w:rFonts w:ascii="Calibri" w:hAnsi="Calibri" w:cs="Calibri"/>
          <w:color w:val="454545"/>
          <w:shd w:val="clear" w:color="auto" w:fill="FFFFFF"/>
        </w:rPr>
        <w:t xml:space="preserve">lease reach out to </w:t>
      </w:r>
      <w:r w:rsidR="006C3935" w:rsidRPr="00A069DA">
        <w:rPr>
          <w:rStyle w:val="Emphasis"/>
          <w:rFonts w:ascii="Calibri" w:hAnsi="Calibri" w:cs="Calibri"/>
          <w:i w:val="0"/>
          <w:iCs w:val="0"/>
          <w:color w:val="212529"/>
          <w:highlight w:val="lightGray"/>
        </w:rPr>
        <w:t>Landlord’s name/Property Manager’s name</w:t>
      </w:r>
      <w:r w:rsidR="004159C0" w:rsidRPr="006E36CE">
        <w:rPr>
          <w:rFonts w:ascii="Calibri" w:hAnsi="Calibri" w:cs="Calibri"/>
          <w:color w:val="454545"/>
          <w:shd w:val="clear" w:color="auto" w:fill="FFFFFF"/>
        </w:rPr>
        <w:t xml:space="preserve"> and </w:t>
      </w:r>
      <w:r w:rsidR="004159C0" w:rsidRPr="00A069DA">
        <w:rPr>
          <w:rFonts w:ascii="Calibri" w:hAnsi="Calibri" w:cs="Calibri"/>
          <w:color w:val="454545"/>
          <w:highlight w:val="lightGray"/>
          <w:shd w:val="clear" w:color="auto" w:fill="FFFFFF"/>
        </w:rPr>
        <w:t>contact information</w:t>
      </w:r>
      <w:r w:rsidR="006C3935" w:rsidRPr="006E36CE">
        <w:rPr>
          <w:rFonts w:ascii="Calibri" w:hAnsi="Calibri" w:cs="Calibri"/>
          <w:color w:val="454545"/>
          <w:shd w:val="clear" w:color="auto" w:fill="FFFFFF"/>
        </w:rPr>
        <w:t>.</w:t>
      </w:r>
    </w:p>
    <w:p w14:paraId="3928725A" w14:textId="77777777" w:rsidR="00A069DA" w:rsidRDefault="00A069DA">
      <w:pPr>
        <w:rPr>
          <w:rFonts w:ascii="Calibri" w:hAnsi="Calibri" w:cs="Calibri"/>
          <w:color w:val="454545"/>
          <w:shd w:val="clear" w:color="auto" w:fill="FFFFFF"/>
        </w:rPr>
      </w:pPr>
    </w:p>
    <w:p w14:paraId="63383AD5" w14:textId="65383A7B" w:rsidR="006C3935" w:rsidRDefault="001D7FC4">
      <w:pPr>
        <w:rPr>
          <w:rFonts w:ascii="Calibri" w:hAnsi="Calibri" w:cs="Calibri"/>
          <w:color w:val="454545"/>
          <w:shd w:val="clear" w:color="auto" w:fill="FFFFFF"/>
        </w:rPr>
      </w:pPr>
      <w:r w:rsidRPr="006E36CE">
        <w:rPr>
          <w:rFonts w:ascii="Calibri" w:hAnsi="Calibri" w:cs="Calibri"/>
          <w:color w:val="454545"/>
          <w:shd w:val="clear" w:color="auto" w:fill="FFFFFF"/>
        </w:rPr>
        <w:t>Sincerely,</w:t>
      </w:r>
    </w:p>
    <w:p w14:paraId="0174A6FA" w14:textId="733666C3" w:rsidR="00A069DA" w:rsidRDefault="00A069DA">
      <w:pPr>
        <w:rPr>
          <w:rFonts w:ascii="Calibri" w:hAnsi="Calibri" w:cs="Calibri"/>
          <w:color w:val="454545"/>
          <w:shd w:val="clear" w:color="auto" w:fill="FFFFFF"/>
        </w:rPr>
      </w:pPr>
    </w:p>
    <w:p w14:paraId="58D651B8" w14:textId="5FB7AF39" w:rsidR="00A069DA" w:rsidRDefault="00A069DA">
      <w:pPr>
        <w:rPr>
          <w:rFonts w:ascii="Calibri" w:hAnsi="Calibri" w:cs="Calibri"/>
          <w:color w:val="454545"/>
          <w:shd w:val="clear" w:color="auto" w:fill="FFFFFF"/>
        </w:rPr>
      </w:pPr>
    </w:p>
    <w:p w14:paraId="24CA1751" w14:textId="77777777" w:rsidR="00A069DA" w:rsidRPr="006E36CE" w:rsidRDefault="00A069DA">
      <w:pPr>
        <w:rPr>
          <w:rFonts w:ascii="Calibri" w:hAnsi="Calibri" w:cs="Calibri"/>
          <w:color w:val="454545"/>
          <w:shd w:val="clear" w:color="auto" w:fill="FFFFFF"/>
        </w:rPr>
      </w:pPr>
    </w:p>
    <w:p w14:paraId="7F35E23B" w14:textId="521B6E64" w:rsidR="006C3935" w:rsidRPr="006E36CE" w:rsidRDefault="00F42E72">
      <w:pPr>
        <w:rPr>
          <w:rFonts w:ascii="Calibri" w:hAnsi="Calibri" w:cs="Calibri"/>
          <w:color w:val="454545"/>
          <w:shd w:val="clear" w:color="auto" w:fill="FFFFFF"/>
        </w:rPr>
      </w:pPr>
      <w:r w:rsidRPr="00A069DA">
        <w:rPr>
          <w:rStyle w:val="Emphasis"/>
          <w:rFonts w:ascii="Calibri" w:hAnsi="Calibri" w:cs="Calibri"/>
          <w:i w:val="0"/>
          <w:iCs w:val="0"/>
          <w:color w:val="212529"/>
          <w:highlight w:val="lightGray"/>
        </w:rPr>
        <w:t>Landlord’s name/Property Manager’s name</w:t>
      </w:r>
    </w:p>
    <w:sectPr w:rsidR="006C3935" w:rsidRPr="006E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475"/>
    <w:multiLevelType w:val="hybridMultilevel"/>
    <w:tmpl w:val="E272B07C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A38"/>
    <w:multiLevelType w:val="hybridMultilevel"/>
    <w:tmpl w:val="2DC68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31C6"/>
    <w:multiLevelType w:val="hybridMultilevel"/>
    <w:tmpl w:val="6930B07E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64D7"/>
    <w:multiLevelType w:val="hybridMultilevel"/>
    <w:tmpl w:val="DAE4DD6E"/>
    <w:lvl w:ilvl="0" w:tplc="816A6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3B"/>
    <w:rsid w:val="0008209C"/>
    <w:rsid w:val="001A6E1F"/>
    <w:rsid w:val="001D7FC4"/>
    <w:rsid w:val="00215B37"/>
    <w:rsid w:val="00244EE1"/>
    <w:rsid w:val="00323B12"/>
    <w:rsid w:val="0033321B"/>
    <w:rsid w:val="004159C0"/>
    <w:rsid w:val="00461223"/>
    <w:rsid w:val="0059733B"/>
    <w:rsid w:val="005A7F7C"/>
    <w:rsid w:val="00644D65"/>
    <w:rsid w:val="006850B1"/>
    <w:rsid w:val="006C3935"/>
    <w:rsid w:val="006E36CE"/>
    <w:rsid w:val="00773C6D"/>
    <w:rsid w:val="007B18AC"/>
    <w:rsid w:val="0088102C"/>
    <w:rsid w:val="008F6D36"/>
    <w:rsid w:val="00A069DA"/>
    <w:rsid w:val="00A30048"/>
    <w:rsid w:val="00A623DB"/>
    <w:rsid w:val="00AE6202"/>
    <w:rsid w:val="00BC6603"/>
    <w:rsid w:val="00C46B6A"/>
    <w:rsid w:val="00D44568"/>
    <w:rsid w:val="00D678A9"/>
    <w:rsid w:val="00D868C5"/>
    <w:rsid w:val="00DB23FA"/>
    <w:rsid w:val="00E078E8"/>
    <w:rsid w:val="00E7312E"/>
    <w:rsid w:val="00F42E72"/>
    <w:rsid w:val="00FB3B72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0F4C"/>
  <w15:chartTrackingRefBased/>
  <w15:docId w15:val="{A673C4AF-8972-4787-97AF-FA75A8A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0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3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6C39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3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hc-schl.gc.ca/en/finance-and-investing/covid19-cecra-small-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Cooper</dc:creator>
  <cp:keywords/>
  <dc:description/>
  <cp:lastModifiedBy>Keyli Kosiorek</cp:lastModifiedBy>
  <cp:revision>5</cp:revision>
  <dcterms:created xsi:type="dcterms:W3CDTF">2020-04-29T23:20:00Z</dcterms:created>
  <dcterms:modified xsi:type="dcterms:W3CDTF">2020-04-30T01:35:00Z</dcterms:modified>
</cp:coreProperties>
</file>