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D8CBD" w14:textId="00BD2CE0" w:rsidR="00BA337F" w:rsidRDefault="003D7BD7" w:rsidP="0075590A">
      <w:pPr>
        <w:rPr>
          <w:rFonts w:ascii="Cambria" w:hAnsi="Cambria"/>
          <w:sz w:val="16"/>
          <w:szCs w:val="16"/>
        </w:rPr>
      </w:pPr>
      <w:bookmarkStart w:id="0" w:name="_Toc483919943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DB705" wp14:editId="1D368A2A">
                <wp:simplePos x="0" y="0"/>
                <wp:positionH relativeFrom="page">
                  <wp:posOffset>6235065</wp:posOffset>
                </wp:positionH>
                <wp:positionV relativeFrom="paragraph">
                  <wp:posOffset>121285</wp:posOffset>
                </wp:positionV>
                <wp:extent cx="1062990" cy="365125"/>
                <wp:effectExtent l="0" t="0" r="381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2990" cy="365125"/>
                        </a:xfrm>
                        <a:custGeom>
                          <a:avLst/>
                          <a:gdLst>
                            <a:gd name="T0" fmla="+- 0 10315 9794"/>
                            <a:gd name="T1" fmla="*/ T0 w 1674"/>
                            <a:gd name="T2" fmla="+- 0 -113 -136"/>
                            <a:gd name="T3" fmla="*/ -113 h 575"/>
                            <a:gd name="T4" fmla="+- 0 10228 9794"/>
                            <a:gd name="T5" fmla="*/ T4 w 1674"/>
                            <a:gd name="T6" fmla="+- 0 -134 -136"/>
                            <a:gd name="T7" fmla="*/ -134 h 575"/>
                            <a:gd name="T8" fmla="+- 0 10109 9794"/>
                            <a:gd name="T9" fmla="*/ T8 w 1674"/>
                            <a:gd name="T10" fmla="+- 0 -130 -136"/>
                            <a:gd name="T11" fmla="*/ -130 h 575"/>
                            <a:gd name="T12" fmla="+- 0 9973 9794"/>
                            <a:gd name="T13" fmla="*/ T12 w 1674"/>
                            <a:gd name="T14" fmla="+- 0 -83 -136"/>
                            <a:gd name="T15" fmla="*/ -83 h 575"/>
                            <a:gd name="T16" fmla="+- 0 9868 9794"/>
                            <a:gd name="T17" fmla="*/ T16 w 1674"/>
                            <a:gd name="T18" fmla="+- 0 3 -136"/>
                            <a:gd name="T19" fmla="*/ 3 h 575"/>
                            <a:gd name="T20" fmla="+- 0 9813 9794"/>
                            <a:gd name="T21" fmla="*/ T20 w 1674"/>
                            <a:gd name="T22" fmla="+- 0 120 -136"/>
                            <a:gd name="T23" fmla="*/ 120 h 575"/>
                            <a:gd name="T24" fmla="+- 0 9820 9794"/>
                            <a:gd name="T25" fmla="*/ T24 w 1674"/>
                            <a:gd name="T26" fmla="+- 0 232 -136"/>
                            <a:gd name="T27" fmla="*/ 232 h 575"/>
                            <a:gd name="T28" fmla="+- 0 9872 9794"/>
                            <a:gd name="T29" fmla="*/ T28 w 1674"/>
                            <a:gd name="T30" fmla="+- 0 308 -136"/>
                            <a:gd name="T31" fmla="*/ 308 h 575"/>
                            <a:gd name="T32" fmla="+- 0 9956 9794"/>
                            <a:gd name="T33" fmla="*/ T32 w 1674"/>
                            <a:gd name="T34" fmla="+- 0 357 -136"/>
                            <a:gd name="T35" fmla="*/ 357 h 575"/>
                            <a:gd name="T36" fmla="+- 0 10024 9794"/>
                            <a:gd name="T37" fmla="*/ T36 w 1674"/>
                            <a:gd name="T38" fmla="+- 0 376 -136"/>
                            <a:gd name="T39" fmla="*/ 376 h 575"/>
                            <a:gd name="T40" fmla="+- 0 10079 9794"/>
                            <a:gd name="T41" fmla="*/ T40 w 1674"/>
                            <a:gd name="T42" fmla="+- 0 381 -136"/>
                            <a:gd name="T43" fmla="*/ 381 h 575"/>
                            <a:gd name="T44" fmla="+- 0 10179 9794"/>
                            <a:gd name="T45" fmla="*/ T44 w 1674"/>
                            <a:gd name="T46" fmla="+- 0 368 -136"/>
                            <a:gd name="T47" fmla="*/ 368 h 575"/>
                            <a:gd name="T48" fmla="+- 0 10277 9794"/>
                            <a:gd name="T49" fmla="*/ T48 w 1674"/>
                            <a:gd name="T50" fmla="+- 0 330 -136"/>
                            <a:gd name="T51" fmla="*/ 330 h 575"/>
                            <a:gd name="T52" fmla="+- 0 10306 9794"/>
                            <a:gd name="T53" fmla="*/ T52 w 1674"/>
                            <a:gd name="T54" fmla="+- 0 179 -136"/>
                            <a:gd name="T55" fmla="*/ 179 h 575"/>
                            <a:gd name="T56" fmla="+- 0 10226 9794"/>
                            <a:gd name="T57" fmla="*/ T56 w 1674"/>
                            <a:gd name="T58" fmla="+- 0 240 -136"/>
                            <a:gd name="T59" fmla="*/ 240 h 575"/>
                            <a:gd name="T60" fmla="+- 0 10115 9794"/>
                            <a:gd name="T61" fmla="*/ T60 w 1674"/>
                            <a:gd name="T62" fmla="+- 0 263 -136"/>
                            <a:gd name="T63" fmla="*/ 263 h 575"/>
                            <a:gd name="T64" fmla="+- 0 10079 9794"/>
                            <a:gd name="T65" fmla="*/ T64 w 1674"/>
                            <a:gd name="T66" fmla="+- 0 260 -136"/>
                            <a:gd name="T67" fmla="*/ 260 h 575"/>
                            <a:gd name="T68" fmla="+- 0 10047 9794"/>
                            <a:gd name="T69" fmla="*/ T68 w 1674"/>
                            <a:gd name="T70" fmla="+- 0 253 -136"/>
                            <a:gd name="T71" fmla="*/ 253 h 575"/>
                            <a:gd name="T72" fmla="+- 0 9992 9794"/>
                            <a:gd name="T73" fmla="*/ T72 w 1674"/>
                            <a:gd name="T74" fmla="+- 0 227 -136"/>
                            <a:gd name="T75" fmla="*/ 227 h 575"/>
                            <a:gd name="T76" fmla="+- 0 9956 9794"/>
                            <a:gd name="T77" fmla="*/ T76 w 1674"/>
                            <a:gd name="T78" fmla="+- 0 183 -136"/>
                            <a:gd name="T79" fmla="*/ 183 h 575"/>
                            <a:gd name="T80" fmla="+- 0 9949 9794"/>
                            <a:gd name="T81" fmla="*/ T80 w 1674"/>
                            <a:gd name="T82" fmla="+- 0 129 -136"/>
                            <a:gd name="T83" fmla="*/ 129 h 575"/>
                            <a:gd name="T84" fmla="+- 0 10021 9794"/>
                            <a:gd name="T85" fmla="*/ T84 w 1674"/>
                            <a:gd name="T86" fmla="+- 0 34 -136"/>
                            <a:gd name="T87" fmla="*/ 34 h 575"/>
                            <a:gd name="T88" fmla="+- 0 10162 9794"/>
                            <a:gd name="T89" fmla="*/ T88 w 1674"/>
                            <a:gd name="T90" fmla="+- 0 -5 -136"/>
                            <a:gd name="T91" fmla="*/ -5 h 575"/>
                            <a:gd name="T92" fmla="+- 0 10266 9794"/>
                            <a:gd name="T93" fmla="*/ T92 w 1674"/>
                            <a:gd name="T94" fmla="+- 0 18 -136"/>
                            <a:gd name="T95" fmla="*/ 18 h 575"/>
                            <a:gd name="T96" fmla="+- 0 10324 9794"/>
                            <a:gd name="T97" fmla="*/ T96 w 1674"/>
                            <a:gd name="T98" fmla="+- 0 79 -136"/>
                            <a:gd name="T99" fmla="*/ 79 h 575"/>
                            <a:gd name="T100" fmla="+- 0 10805 9794"/>
                            <a:gd name="T101" fmla="*/ T100 w 1674"/>
                            <a:gd name="T102" fmla="+- 0 -130 -136"/>
                            <a:gd name="T103" fmla="*/ -130 h 575"/>
                            <a:gd name="T104" fmla="+- 0 10335 9794"/>
                            <a:gd name="T105" fmla="*/ T104 w 1674"/>
                            <a:gd name="T106" fmla="+- 0 374 -136"/>
                            <a:gd name="T107" fmla="*/ 374 h 575"/>
                            <a:gd name="T108" fmla="+- 0 10511 9794"/>
                            <a:gd name="T109" fmla="*/ T108 w 1674"/>
                            <a:gd name="T110" fmla="+- 0 175 -136"/>
                            <a:gd name="T111" fmla="*/ 175 h 575"/>
                            <a:gd name="T112" fmla="+- 0 10759 9794"/>
                            <a:gd name="T113" fmla="*/ T112 w 1674"/>
                            <a:gd name="T114" fmla="+- 0 65 -136"/>
                            <a:gd name="T115" fmla="*/ 65 h 575"/>
                            <a:gd name="T116" fmla="+- 0 10545 9794"/>
                            <a:gd name="T117" fmla="*/ T116 w 1674"/>
                            <a:gd name="T118" fmla="+- 0 -22 -136"/>
                            <a:gd name="T119" fmla="*/ -22 h 575"/>
                            <a:gd name="T120" fmla="+- 0 10805 9794"/>
                            <a:gd name="T121" fmla="*/ T120 w 1674"/>
                            <a:gd name="T122" fmla="+- 0 -130 -136"/>
                            <a:gd name="T123" fmla="*/ -130 h 575"/>
                            <a:gd name="T124" fmla="+- 0 10865 9794"/>
                            <a:gd name="T125" fmla="*/ T124 w 1674"/>
                            <a:gd name="T126" fmla="+- 0 -130 -136"/>
                            <a:gd name="T127" fmla="*/ -130 h 575"/>
                            <a:gd name="T128" fmla="+- 0 10913 9794"/>
                            <a:gd name="T129" fmla="*/ T128 w 1674"/>
                            <a:gd name="T130" fmla="+- 0 374 -136"/>
                            <a:gd name="T131" fmla="*/ 374 h 575"/>
                            <a:gd name="T132" fmla="+- 0 11468 9794"/>
                            <a:gd name="T133" fmla="*/ T132 w 1674"/>
                            <a:gd name="T134" fmla="+- 0 -43 -136"/>
                            <a:gd name="T135" fmla="*/ -43 h 575"/>
                            <a:gd name="T136" fmla="+- 0 11389 9794"/>
                            <a:gd name="T137" fmla="*/ T136 w 1674"/>
                            <a:gd name="T138" fmla="+- 0 -118 -136"/>
                            <a:gd name="T139" fmla="*/ -118 h 575"/>
                            <a:gd name="T140" fmla="+- 0 11325 9794"/>
                            <a:gd name="T141" fmla="*/ T140 w 1674"/>
                            <a:gd name="T142" fmla="+- 0 5 -136"/>
                            <a:gd name="T143" fmla="*/ 5 h 575"/>
                            <a:gd name="T144" fmla="+- 0 11319 9794"/>
                            <a:gd name="T145" fmla="*/ T144 w 1674"/>
                            <a:gd name="T146" fmla="+- 0 35 -136"/>
                            <a:gd name="T147" fmla="*/ 35 h 575"/>
                            <a:gd name="T148" fmla="+- 0 11319 9794"/>
                            <a:gd name="T149" fmla="*/ T148 w 1674"/>
                            <a:gd name="T150" fmla="+- 0 200 -136"/>
                            <a:gd name="T151" fmla="*/ 200 h 575"/>
                            <a:gd name="T152" fmla="+- 0 11312 9794"/>
                            <a:gd name="T153" fmla="*/ T152 w 1674"/>
                            <a:gd name="T154" fmla="+- 0 239 -136"/>
                            <a:gd name="T155" fmla="*/ 239 h 575"/>
                            <a:gd name="T156" fmla="+- 0 11272 9794"/>
                            <a:gd name="T157" fmla="*/ T156 w 1674"/>
                            <a:gd name="T158" fmla="+- 0 263 -136"/>
                            <a:gd name="T159" fmla="*/ 263 h 575"/>
                            <a:gd name="T160" fmla="+- 0 11139 9794"/>
                            <a:gd name="T161" fmla="*/ T160 w 1674"/>
                            <a:gd name="T162" fmla="+- 0 267 -136"/>
                            <a:gd name="T163" fmla="*/ 267 h 575"/>
                            <a:gd name="T164" fmla="+- 0 11249 9794"/>
                            <a:gd name="T165" fmla="*/ T164 w 1674"/>
                            <a:gd name="T166" fmla="+- 0 168 -136"/>
                            <a:gd name="T167" fmla="*/ 168 h 575"/>
                            <a:gd name="T168" fmla="+- 0 11312 9794"/>
                            <a:gd name="T169" fmla="*/ T168 w 1674"/>
                            <a:gd name="T170" fmla="+- 0 184 -136"/>
                            <a:gd name="T171" fmla="*/ 184 h 575"/>
                            <a:gd name="T172" fmla="+- 0 11319 9794"/>
                            <a:gd name="T173" fmla="*/ T172 w 1674"/>
                            <a:gd name="T174" fmla="+- 0 35 -136"/>
                            <a:gd name="T175" fmla="*/ 35 h 575"/>
                            <a:gd name="T176" fmla="+- 0 11291 9794"/>
                            <a:gd name="T177" fmla="*/ T176 w 1674"/>
                            <a:gd name="T178" fmla="+- 0 58 -136"/>
                            <a:gd name="T179" fmla="*/ 58 h 575"/>
                            <a:gd name="T180" fmla="+- 0 11176 9794"/>
                            <a:gd name="T181" fmla="*/ T180 w 1674"/>
                            <a:gd name="T182" fmla="+- 0 62 -136"/>
                            <a:gd name="T183" fmla="*/ 62 h 575"/>
                            <a:gd name="T184" fmla="+- 0 11276 9794"/>
                            <a:gd name="T185" fmla="*/ T184 w 1674"/>
                            <a:gd name="T186" fmla="+- 0 -25 -136"/>
                            <a:gd name="T187" fmla="*/ -25 h 575"/>
                            <a:gd name="T188" fmla="+- 0 11320 9794"/>
                            <a:gd name="T189" fmla="*/ T188 w 1674"/>
                            <a:gd name="T190" fmla="+- 0 -10 -136"/>
                            <a:gd name="T191" fmla="*/ -10 h 575"/>
                            <a:gd name="T192" fmla="+- 0 11325 9794"/>
                            <a:gd name="T193" fmla="*/ T192 w 1674"/>
                            <a:gd name="T194" fmla="+- 0 -126 -136"/>
                            <a:gd name="T195" fmla="*/ -126 h 575"/>
                            <a:gd name="T196" fmla="+- 0 11068 9794"/>
                            <a:gd name="T197" fmla="*/ T196 w 1674"/>
                            <a:gd name="T198" fmla="+- 0 -130 -136"/>
                            <a:gd name="T199" fmla="*/ -130 h 575"/>
                            <a:gd name="T200" fmla="+- 0 11238 9794"/>
                            <a:gd name="T201" fmla="*/ T200 w 1674"/>
                            <a:gd name="T202" fmla="+- 0 374 -136"/>
                            <a:gd name="T203" fmla="*/ 374 h 575"/>
                            <a:gd name="T204" fmla="+- 0 11395 9794"/>
                            <a:gd name="T205" fmla="*/ T204 w 1674"/>
                            <a:gd name="T206" fmla="+- 0 337 -136"/>
                            <a:gd name="T207" fmla="*/ 337 h 575"/>
                            <a:gd name="T208" fmla="+- 0 11450 9794"/>
                            <a:gd name="T209" fmla="*/ T208 w 1674"/>
                            <a:gd name="T210" fmla="+- 0 267 -136"/>
                            <a:gd name="T211" fmla="*/ 267 h 575"/>
                            <a:gd name="T212" fmla="+- 0 11467 9794"/>
                            <a:gd name="T213" fmla="*/ T212 w 1674"/>
                            <a:gd name="T214" fmla="+- 0 183 -136"/>
                            <a:gd name="T215" fmla="*/ 183 h 575"/>
                            <a:gd name="T216" fmla="+- 0 11457 9794"/>
                            <a:gd name="T217" fmla="*/ T216 w 1674"/>
                            <a:gd name="T218" fmla="+- 0 148 -136"/>
                            <a:gd name="T219" fmla="*/ 148 h 575"/>
                            <a:gd name="T220" fmla="+- 0 11400 9794"/>
                            <a:gd name="T221" fmla="*/ T220 w 1674"/>
                            <a:gd name="T222" fmla="+- 0 97 -136"/>
                            <a:gd name="T223" fmla="*/ 97 h 575"/>
                            <a:gd name="T224" fmla="+- 0 11441 9794"/>
                            <a:gd name="T225" fmla="*/ T224 w 1674"/>
                            <a:gd name="T226" fmla="+- 0 62 -136"/>
                            <a:gd name="T227" fmla="*/ 62 h 575"/>
                            <a:gd name="T228" fmla="+- 0 11460 9794"/>
                            <a:gd name="T229" fmla="*/ T228 w 1674"/>
                            <a:gd name="T230" fmla="+- 0 32 -136"/>
                            <a:gd name="T231" fmla="*/ 32 h 575"/>
                            <a:gd name="T232" fmla="+- 0 11468 9794"/>
                            <a:gd name="T233" fmla="*/ T232 w 1674"/>
                            <a:gd name="T234" fmla="+- 0 -25 -136"/>
                            <a:gd name="T235" fmla="*/ -25 h 5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674" h="575">
                              <a:moveTo>
                                <a:pt x="561" y="40"/>
                              </a:moveTo>
                              <a:lnTo>
                                <a:pt x="521" y="23"/>
                              </a:lnTo>
                              <a:lnTo>
                                <a:pt x="478" y="10"/>
                              </a:lnTo>
                              <a:lnTo>
                                <a:pt x="434" y="2"/>
                              </a:lnTo>
                              <a:lnTo>
                                <a:pt x="388" y="0"/>
                              </a:lnTo>
                              <a:lnTo>
                                <a:pt x="315" y="6"/>
                              </a:lnTo>
                              <a:lnTo>
                                <a:pt x="244" y="24"/>
                              </a:lnTo>
                              <a:lnTo>
                                <a:pt x="179" y="53"/>
                              </a:lnTo>
                              <a:lnTo>
                                <a:pt x="122" y="92"/>
                              </a:lnTo>
                              <a:lnTo>
                                <a:pt x="74" y="139"/>
                              </a:lnTo>
                              <a:lnTo>
                                <a:pt x="39" y="194"/>
                              </a:lnTo>
                              <a:lnTo>
                                <a:pt x="19" y="256"/>
                              </a:lnTo>
                              <a:lnTo>
                                <a:pt x="16" y="317"/>
                              </a:lnTo>
                              <a:lnTo>
                                <a:pt x="26" y="368"/>
                              </a:lnTo>
                              <a:lnTo>
                                <a:pt x="48" y="410"/>
                              </a:lnTo>
                              <a:lnTo>
                                <a:pt x="78" y="444"/>
                              </a:lnTo>
                              <a:lnTo>
                                <a:pt x="0" y="574"/>
                              </a:lnTo>
                              <a:lnTo>
                                <a:pt x="162" y="493"/>
                              </a:lnTo>
                              <a:lnTo>
                                <a:pt x="197" y="504"/>
                              </a:lnTo>
                              <a:lnTo>
                                <a:pt x="230" y="512"/>
                              </a:lnTo>
                              <a:lnTo>
                                <a:pt x="260" y="516"/>
                              </a:lnTo>
                              <a:lnTo>
                                <a:pt x="285" y="517"/>
                              </a:lnTo>
                              <a:lnTo>
                                <a:pt x="335" y="514"/>
                              </a:lnTo>
                              <a:lnTo>
                                <a:pt x="385" y="504"/>
                              </a:lnTo>
                              <a:lnTo>
                                <a:pt x="435" y="488"/>
                              </a:lnTo>
                              <a:lnTo>
                                <a:pt x="483" y="466"/>
                              </a:lnTo>
                              <a:lnTo>
                                <a:pt x="485" y="464"/>
                              </a:lnTo>
                              <a:lnTo>
                                <a:pt x="512" y="315"/>
                              </a:lnTo>
                              <a:lnTo>
                                <a:pt x="477" y="349"/>
                              </a:lnTo>
                              <a:lnTo>
                                <a:pt x="432" y="376"/>
                              </a:lnTo>
                              <a:lnTo>
                                <a:pt x="379" y="393"/>
                              </a:lnTo>
                              <a:lnTo>
                                <a:pt x="321" y="399"/>
                              </a:lnTo>
                              <a:lnTo>
                                <a:pt x="303" y="398"/>
                              </a:lnTo>
                              <a:lnTo>
                                <a:pt x="285" y="396"/>
                              </a:lnTo>
                              <a:lnTo>
                                <a:pt x="269" y="393"/>
                              </a:lnTo>
                              <a:lnTo>
                                <a:pt x="253" y="389"/>
                              </a:lnTo>
                              <a:lnTo>
                                <a:pt x="110" y="476"/>
                              </a:lnTo>
                              <a:lnTo>
                                <a:pt x="198" y="363"/>
                              </a:lnTo>
                              <a:lnTo>
                                <a:pt x="177" y="343"/>
                              </a:lnTo>
                              <a:lnTo>
                                <a:pt x="162" y="319"/>
                              </a:lnTo>
                              <a:lnTo>
                                <a:pt x="154" y="293"/>
                              </a:lnTo>
                              <a:lnTo>
                                <a:pt x="155" y="265"/>
                              </a:lnTo>
                              <a:lnTo>
                                <a:pt x="179" y="213"/>
                              </a:lnTo>
                              <a:lnTo>
                                <a:pt x="227" y="170"/>
                              </a:lnTo>
                              <a:lnTo>
                                <a:pt x="293" y="141"/>
                              </a:lnTo>
                              <a:lnTo>
                                <a:pt x="368" y="131"/>
                              </a:lnTo>
                              <a:lnTo>
                                <a:pt x="425" y="137"/>
                              </a:lnTo>
                              <a:lnTo>
                                <a:pt x="472" y="154"/>
                              </a:lnTo>
                              <a:lnTo>
                                <a:pt x="508" y="181"/>
                              </a:lnTo>
                              <a:lnTo>
                                <a:pt x="530" y="215"/>
                              </a:lnTo>
                              <a:lnTo>
                                <a:pt x="561" y="40"/>
                              </a:lnTo>
                              <a:close/>
                              <a:moveTo>
                                <a:pt x="1011" y="6"/>
                              </a:moveTo>
                              <a:lnTo>
                                <a:pt x="630" y="6"/>
                              </a:lnTo>
                              <a:lnTo>
                                <a:pt x="541" y="510"/>
                              </a:lnTo>
                              <a:lnTo>
                                <a:pt x="682" y="510"/>
                              </a:lnTo>
                              <a:lnTo>
                                <a:pt x="717" y="311"/>
                              </a:lnTo>
                              <a:lnTo>
                                <a:pt x="873" y="311"/>
                              </a:lnTo>
                              <a:lnTo>
                                <a:pt x="965" y="201"/>
                              </a:lnTo>
                              <a:lnTo>
                                <a:pt x="736" y="201"/>
                              </a:lnTo>
                              <a:lnTo>
                                <a:pt x="751" y="114"/>
                              </a:lnTo>
                              <a:lnTo>
                                <a:pt x="992" y="114"/>
                              </a:lnTo>
                              <a:lnTo>
                                <a:pt x="1011" y="6"/>
                              </a:lnTo>
                              <a:close/>
                              <a:moveTo>
                                <a:pt x="1208" y="6"/>
                              </a:moveTo>
                              <a:lnTo>
                                <a:pt x="1071" y="6"/>
                              </a:lnTo>
                              <a:lnTo>
                                <a:pt x="982" y="510"/>
                              </a:lnTo>
                              <a:lnTo>
                                <a:pt x="1119" y="510"/>
                              </a:lnTo>
                              <a:lnTo>
                                <a:pt x="1208" y="6"/>
                              </a:lnTo>
                              <a:close/>
                              <a:moveTo>
                                <a:pt x="1674" y="93"/>
                              </a:moveTo>
                              <a:lnTo>
                                <a:pt x="1651" y="50"/>
                              </a:lnTo>
                              <a:lnTo>
                                <a:pt x="1595" y="18"/>
                              </a:lnTo>
                              <a:lnTo>
                                <a:pt x="1531" y="10"/>
                              </a:lnTo>
                              <a:lnTo>
                                <a:pt x="1531" y="141"/>
                              </a:lnTo>
                              <a:lnTo>
                                <a:pt x="1530" y="157"/>
                              </a:lnTo>
                              <a:lnTo>
                                <a:pt x="1525" y="171"/>
                              </a:lnTo>
                              <a:lnTo>
                                <a:pt x="1525" y="336"/>
                              </a:lnTo>
                              <a:lnTo>
                                <a:pt x="1525" y="355"/>
                              </a:lnTo>
                              <a:lnTo>
                                <a:pt x="1518" y="375"/>
                              </a:lnTo>
                              <a:lnTo>
                                <a:pt x="1504" y="390"/>
                              </a:lnTo>
                              <a:lnTo>
                                <a:pt x="1478" y="399"/>
                              </a:lnTo>
                              <a:lnTo>
                                <a:pt x="1438" y="403"/>
                              </a:lnTo>
                              <a:lnTo>
                                <a:pt x="1345" y="403"/>
                              </a:lnTo>
                              <a:lnTo>
                                <a:pt x="1363" y="304"/>
                              </a:lnTo>
                              <a:lnTo>
                                <a:pt x="1455" y="304"/>
                              </a:lnTo>
                              <a:lnTo>
                                <a:pt x="1496" y="308"/>
                              </a:lnTo>
                              <a:lnTo>
                                <a:pt x="1518" y="320"/>
                              </a:lnTo>
                              <a:lnTo>
                                <a:pt x="1525" y="336"/>
                              </a:lnTo>
                              <a:lnTo>
                                <a:pt x="1525" y="171"/>
                              </a:lnTo>
                              <a:lnTo>
                                <a:pt x="1516" y="184"/>
                              </a:lnTo>
                              <a:lnTo>
                                <a:pt x="1497" y="194"/>
                              </a:lnTo>
                              <a:lnTo>
                                <a:pt x="1467" y="198"/>
                              </a:lnTo>
                              <a:lnTo>
                                <a:pt x="1382" y="198"/>
                              </a:lnTo>
                              <a:lnTo>
                                <a:pt x="1397" y="111"/>
                              </a:lnTo>
                              <a:lnTo>
                                <a:pt x="1482" y="111"/>
                              </a:lnTo>
                              <a:lnTo>
                                <a:pt x="1511" y="115"/>
                              </a:lnTo>
                              <a:lnTo>
                                <a:pt x="1526" y="126"/>
                              </a:lnTo>
                              <a:lnTo>
                                <a:pt x="1531" y="141"/>
                              </a:lnTo>
                              <a:lnTo>
                                <a:pt x="1531" y="10"/>
                              </a:lnTo>
                              <a:lnTo>
                                <a:pt x="1495" y="6"/>
                              </a:lnTo>
                              <a:lnTo>
                                <a:pt x="1274" y="6"/>
                              </a:lnTo>
                              <a:lnTo>
                                <a:pt x="1185" y="510"/>
                              </a:lnTo>
                              <a:lnTo>
                                <a:pt x="1444" y="510"/>
                              </a:lnTo>
                              <a:lnTo>
                                <a:pt x="1533" y="501"/>
                              </a:lnTo>
                              <a:lnTo>
                                <a:pt x="1601" y="473"/>
                              </a:lnTo>
                              <a:lnTo>
                                <a:pt x="1647" y="427"/>
                              </a:lnTo>
                              <a:lnTo>
                                <a:pt x="1656" y="403"/>
                              </a:lnTo>
                              <a:lnTo>
                                <a:pt x="1671" y="362"/>
                              </a:lnTo>
                              <a:lnTo>
                                <a:pt x="1673" y="319"/>
                              </a:lnTo>
                              <a:lnTo>
                                <a:pt x="1669" y="304"/>
                              </a:lnTo>
                              <a:lnTo>
                                <a:pt x="1663" y="284"/>
                              </a:lnTo>
                              <a:lnTo>
                                <a:pt x="1640" y="255"/>
                              </a:lnTo>
                              <a:lnTo>
                                <a:pt x="1606" y="233"/>
                              </a:lnTo>
                              <a:lnTo>
                                <a:pt x="1631" y="215"/>
                              </a:lnTo>
                              <a:lnTo>
                                <a:pt x="1647" y="198"/>
                              </a:lnTo>
                              <a:lnTo>
                                <a:pt x="1651" y="193"/>
                              </a:lnTo>
                              <a:lnTo>
                                <a:pt x="1666" y="168"/>
                              </a:lnTo>
                              <a:lnTo>
                                <a:pt x="1674" y="140"/>
                              </a:lnTo>
                              <a:lnTo>
                                <a:pt x="1674" y="111"/>
                              </a:lnTo>
                              <a:lnTo>
                                <a:pt x="1674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06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F40B" id="AutoShape 16" o:spid="_x0000_s1026" style="position:absolute;margin-left:490.95pt;margin-top:9.55pt;width:83.7pt;height:2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74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" path="m561,40l521,23,478,10,434,2,388,,315,6,244,24,179,53,122,92,74,139,39,194,19,256r-3,61l26,368r22,42l78,444,,574,162,493r35,11l230,512r30,4l285,517r50,-3l385,504r50,-16l483,466r2,-2l512,315r-35,34l432,376r-53,17l321,399r-18,-1l285,396r-16,-3l253,389,110,476,198,363,177,343,162,319r-8,-26l155,265r24,-52l227,170r66,-29l368,131r57,6l472,154r36,27l530,215,561,40xm1011,6l630,6,541,510r141,l717,311r156,l965,201r-229,l751,114r241,l1011,6xm1208,6r-137,l982,510r137,l1208,6xm1674,93l1651,50,1595,18r-64,-8l1531,141r-1,16l1525,171r,165l1525,355r-7,20l1504,390r-26,9l1438,403r-93,l1363,304r92,l1496,308r22,12l1525,336r,-165l1516,184r-19,10l1467,198r-85,l1397,111r85,l1511,115r15,11l1531,141r,-131l1495,6r-221,l1185,510r259,l1533,501r68,-28l1647,427r9,-24l1671,362r2,-43l1669,304r-6,-20l1640,255r-34,-22l1631,215r16,-17l1651,193r15,-25l1674,140r,-29l1674,93xe" fillcolor="#c4062e" stroked="f">
                <v:path arrowok="t" o:connecttype="custom" o:connectlocs="330835,-71755;275590,-85090;200025,-82550;113665,-52705;46990,1905;12065,76200;16510,147320;49530,195580;102870,226695;146050,238760;180975,241935;244475,233680;306705,209550;325120,113665;274320,152400;203835,167005;180975,165100;160655,160655;125730,144145;102870,116205;98425,81915;144145,21590;233680,-3175;299720,11430;336550,50165;641985,-82550;343535,237490;455295,111125;612775,41275;476885,-13970;641985,-82550;680085,-82550;710565,237490;1062990,-27305;1012825,-74930;972185,3175;968375,22225;968375,127000;963930,151765;938530,167005;854075,169545;923925,106680;963930,116840;968375,22225;950595,36830;877570,39370;941070,-15875;969010,-6350;972185,-80010;808990,-82550;916940,237490;1016635,213995;1051560,169545;1062355,116205;1056005,93980;1019810,61595;1045845,39370;1057910,20320;1062990,-1587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4384" behindDoc="0" locked="0" layoutInCell="1" allowOverlap="1" wp14:anchorId="6B2F133B" wp14:editId="39340F2A">
            <wp:simplePos x="0" y="0"/>
            <wp:positionH relativeFrom="page">
              <wp:posOffset>5429250</wp:posOffset>
            </wp:positionH>
            <wp:positionV relativeFrom="paragraph">
              <wp:posOffset>859790</wp:posOffset>
            </wp:positionV>
            <wp:extent cx="1928495" cy="1962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19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94A">
        <w:rPr>
          <w:rFonts w:ascii="Cambria" w:hAnsi="Cambria"/>
          <w:sz w:val="16"/>
          <w:szCs w:val="16"/>
        </w:rPr>
        <w:tab/>
      </w:r>
      <w:r w:rsidR="0048294A">
        <w:rPr>
          <w:rFonts w:ascii="Cambria" w:hAnsi="Cambria"/>
          <w:sz w:val="16"/>
          <w:szCs w:val="16"/>
        </w:rPr>
        <w:tab/>
      </w:r>
      <w:r w:rsidR="0048294A">
        <w:rPr>
          <w:rFonts w:ascii="Cambria" w:hAnsi="Cambria"/>
          <w:sz w:val="16"/>
          <w:szCs w:val="16"/>
        </w:rPr>
        <w:tab/>
      </w:r>
    </w:p>
    <w:p w14:paraId="71598FD3" w14:textId="47313779" w:rsidR="00D43BD3" w:rsidRPr="000525C5" w:rsidRDefault="00D43BD3" w:rsidP="0075590A">
      <w:pPr>
        <w:rPr>
          <w:rFonts w:ascii="Cambria" w:hAnsi="Cambria"/>
          <w:sz w:val="16"/>
          <w:szCs w:val="16"/>
        </w:rPr>
      </w:pPr>
    </w:p>
    <w:bookmarkEnd w:id="0"/>
    <w:p w14:paraId="794FFD26" w14:textId="65370B25" w:rsidR="003D7BD7" w:rsidRPr="001C171A" w:rsidRDefault="003D7BD7" w:rsidP="003D7BD7">
      <w:pPr>
        <w:pStyle w:val="Title"/>
        <w:spacing w:line="208" w:lineRule="auto"/>
        <w:ind w:left="0"/>
        <w:rPr>
          <w:color w:val="231F20"/>
          <w:w w:val="55"/>
          <w:sz w:val="44"/>
          <w:szCs w:val="4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8620802" wp14:editId="51B6ABA8">
            <wp:simplePos x="0" y="0"/>
            <wp:positionH relativeFrom="page">
              <wp:posOffset>5662295</wp:posOffset>
            </wp:positionH>
            <wp:positionV relativeFrom="paragraph">
              <wp:posOffset>321945</wp:posOffset>
            </wp:positionV>
            <wp:extent cx="1638935" cy="227330"/>
            <wp:effectExtent l="0" t="0" r="0" b="127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171A">
        <w:rPr>
          <w:color w:val="231F20"/>
          <w:w w:val="55"/>
          <w:sz w:val="44"/>
          <w:szCs w:val="44"/>
        </w:rPr>
        <w:t>INTERNAL POLICY TEMPLATE (COVID-19)</w:t>
      </w:r>
    </w:p>
    <w:p w14:paraId="0CAF9CBC" w14:textId="57909E9D" w:rsidR="003D7BD7" w:rsidRPr="006C4A58" w:rsidRDefault="003D7BD7" w:rsidP="003D7BD7">
      <w:pPr>
        <w:pStyle w:val="Title"/>
        <w:spacing w:line="208" w:lineRule="auto"/>
        <w:ind w:left="0"/>
        <w:rPr>
          <w:color w:val="231F20"/>
          <w:w w:val="55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231E5114" wp14:editId="5A9DFC1E">
            <wp:simplePos x="0" y="0"/>
            <wp:positionH relativeFrom="page">
              <wp:posOffset>5444490</wp:posOffset>
            </wp:positionH>
            <wp:positionV relativeFrom="paragraph">
              <wp:posOffset>92075</wp:posOffset>
            </wp:positionV>
            <wp:extent cx="165100" cy="83185"/>
            <wp:effectExtent l="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8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55"/>
        </w:rPr>
        <w:t xml:space="preserve">PANDEMIC OPERATIONAL PLAN  </w:t>
      </w:r>
    </w:p>
    <w:p w14:paraId="481C8A93" w14:textId="1AEC5F2C" w:rsidR="003D7BD7" w:rsidRDefault="003D7BD7" w:rsidP="003D7BD7">
      <w:pPr>
        <w:pStyle w:val="BodyText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2DB15" wp14:editId="1E67C074">
                <wp:simplePos x="0" y="0"/>
                <wp:positionH relativeFrom="page">
                  <wp:posOffset>43815</wp:posOffset>
                </wp:positionH>
                <wp:positionV relativeFrom="paragraph">
                  <wp:posOffset>100965</wp:posOffset>
                </wp:positionV>
                <wp:extent cx="7760335" cy="85725"/>
                <wp:effectExtent l="0" t="0" r="0" b="0"/>
                <wp:wrapNone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0335" cy="85725"/>
                          <a:chOff x="20" y="1961"/>
                          <a:chExt cx="12221" cy="135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9" y="1960"/>
                            <a:ext cx="4099" cy="135"/>
                          </a:xfrm>
                          <a:custGeom>
                            <a:avLst/>
                            <a:gdLst>
                              <a:gd name="T0" fmla="+- 0 4118 20"/>
                              <a:gd name="T1" fmla="*/ T0 w 4099"/>
                              <a:gd name="T2" fmla="+- 0 1961 1961"/>
                              <a:gd name="T3" fmla="*/ 1961 h 135"/>
                              <a:gd name="T4" fmla="+- 0 20 20"/>
                              <a:gd name="T5" fmla="*/ T4 w 4099"/>
                              <a:gd name="T6" fmla="+- 0 1961 1961"/>
                              <a:gd name="T7" fmla="*/ 1961 h 135"/>
                              <a:gd name="T8" fmla="+- 0 20 20"/>
                              <a:gd name="T9" fmla="*/ T8 w 4099"/>
                              <a:gd name="T10" fmla="+- 0 2096 1961"/>
                              <a:gd name="T11" fmla="*/ 2096 h 135"/>
                              <a:gd name="T12" fmla="+- 0 4101 20"/>
                              <a:gd name="T13" fmla="*/ T12 w 4099"/>
                              <a:gd name="T14" fmla="+- 0 2096 1961"/>
                              <a:gd name="T15" fmla="*/ 2096 h 135"/>
                              <a:gd name="T16" fmla="+- 0 4118 20"/>
                              <a:gd name="T17" fmla="*/ T16 w 4099"/>
                              <a:gd name="T18" fmla="+- 0 1961 1961"/>
                              <a:gd name="T19" fmla="*/ 1961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99" h="135">
                                <a:moveTo>
                                  <a:pt x="40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"/>
                                </a:lnTo>
                                <a:lnTo>
                                  <a:pt x="4081" y="135"/>
                                </a:lnTo>
                                <a:lnTo>
                                  <a:pt x="40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18" y="1960"/>
                            <a:ext cx="4067" cy="135"/>
                          </a:xfrm>
                          <a:prstGeom prst="rect">
                            <a:avLst/>
                          </a:pr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84" y="1960"/>
                            <a:ext cx="4056" cy="135"/>
                          </a:xfrm>
                          <a:prstGeom prst="rect">
                            <a:avLst/>
                          </a:prstGeom>
                          <a:solidFill>
                            <a:srgbClr val="B2BB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B4F6D" id="Group 12" o:spid="_x0000_s1026" style="position:absolute;margin-left:3.45pt;margin-top:7.95pt;width:611.05pt;height:6.75pt;z-index:251659264;mso-position-horizontal-relative:page" coordorigin="20,1961" coordsize="1222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">
                <v:shape id="Freeform 15" o:spid="_x0000_s1027" style="position:absolute;left:19;top:1960;width:4099;height:135;visibility:visible;mso-wrap-style:square;v-text-anchor:top" coordsize="409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/ssIA&#10;AADbAAAADwAAAGRycy9kb3ducmV2LnhtbERPTYvCMBC9L/gfwgje1lQPsnSNIoKgBw+6suht2oxN&#10;2WZSm2jb/fUbQdjbPN7nzJedrcSDGl86VjAZJyCIc6dLLhScvjbvHyB8QNZYOSYFPXlYLgZvc0y1&#10;a/lAj2MoRAxhn6ICE0KdSulzQxb92NXEkbu6xmKIsCmkbrCN4baS0ySZSYslxwaDNa0N5T/Hu1UQ&#10;+vupPZtsP81/v/vzLbtcL9lOqdGwW32CCNSFf/HLvdVx/gSe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7+ywgAAANsAAAAPAAAAAAAAAAAAAAAAAJgCAABkcnMvZG93&#10;bnJldi54bWxQSwUGAAAAAAQABAD1AAAAhwMAAAAA&#10;" path="m4098,l,,,135r4081,l4098,xe" fillcolor="#0081c6" stroked="f">
                  <v:path arrowok="t" o:connecttype="custom" o:connectlocs="4098,1961;0,1961;0,2096;4081,2096;4098,1961" o:connectangles="0,0,0,0,0"/>
                </v:shape>
                <v:rect id="Rectangle 14" o:spid="_x0000_s1028" style="position:absolute;left:4118;top:1960;width:4067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TMMMA&#10;AADbAAAADwAAAGRycy9kb3ducmV2LnhtbESPwWrDMBBE74H8g9hAb4ncHIpxo4RSEgiF0sTJByzW&#10;1nZtrYSk2m6/PioUcttlZufNbnaT6cVAPrSWFTyuMhDEldUt1wqul8MyBxEissbeMin4oQC77Xy2&#10;wULbkc80lLEWKYRDgQqaGF0hZagaMhhW1hEn7dN6gzGtvpba45jCTS/XWfYkDbacCA06em2o6spv&#10;k7ief3N32juz79792xfKLvYfSj0sppdnEJGmeDf/Xx91qr+Gv1/SAH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CTMMMAAADbAAAADwAAAAAAAAAAAAAAAACYAgAAZHJzL2Rv&#10;d25yZXYueG1sUEsFBgAAAAAEAAQA9QAAAIgDAAAAAA==&#10;" fillcolor="#fdb913" stroked="f"/>
                <v:rect id="Rectangle 13" o:spid="_x0000_s1029" style="position:absolute;left:8184;top:1960;width:4056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/KcAA&#10;AADbAAAADwAAAGRycy9kb3ducmV2LnhtbERPy6rCMBDdX/Afwgjurqki3lKNIoLgwgdX3bgbm7Et&#10;NpPaRK1/bwTB3RzOc8bTxpTiTrUrLCvodSMQxKnVBWcKDvvFbwzCeWSNpWVS8CQH00nrZ4yJtg/+&#10;p/vOZyKEsEtQQe59lUjp0pwMuq6tiAN3trVBH2CdSV3jI4SbUvajaCgNFhwacqxonlN62d2MAr4u&#10;YiwOW2+O57/bab1ab+JMK9VpN7MRCE+N/4o/7qUO8wfw/iUcIC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Pi/KcAAAADbAAAADwAAAAAAAAAAAAAAAACYAgAAZHJzL2Rvd25y&#10;ZXYueG1sUEsFBgAAAAAEAAQA9QAAAIUDAAAAAA==&#10;" fillcolor="#b2bb1d" stroked="f"/>
                <w10:wrap anchorx="page"/>
              </v:group>
            </w:pict>
          </mc:Fallback>
        </mc:AlternateContent>
      </w:r>
    </w:p>
    <w:p w14:paraId="09FCFEAD" w14:textId="3B5F7D92" w:rsidR="003D7BD7" w:rsidRDefault="003D7BD7" w:rsidP="003D7BD7">
      <w:pPr>
        <w:pStyle w:val="BodyText"/>
        <w:rPr>
          <w:rFonts w:ascii="Arial"/>
        </w:rPr>
      </w:pPr>
    </w:p>
    <w:p w14:paraId="3431B0D4" w14:textId="4BD8D134" w:rsidR="00D43BD3" w:rsidRPr="00D43BD3" w:rsidRDefault="00D43BD3" w:rsidP="00BE351A">
      <w:pPr>
        <w:jc w:val="both"/>
        <w:rPr>
          <w:rFonts w:ascii="Lucida Bright" w:hAnsi="Lucida Bright" w:cs="Lucida Bright"/>
        </w:rPr>
      </w:pPr>
    </w:p>
    <w:p w14:paraId="13EF978D" w14:textId="77777777" w:rsidR="00D43BD3" w:rsidRPr="00D43BD3" w:rsidRDefault="00D43BD3" w:rsidP="00BE351A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</w:p>
    <w:p w14:paraId="6C532FF4" w14:textId="59095E17" w:rsidR="00C76964" w:rsidRPr="00D43BD3" w:rsidRDefault="0087247C" w:rsidP="00BE351A">
      <w:pPr>
        <w:jc w:val="both"/>
        <w:rPr>
          <w:rFonts w:ascii="Lucida Bright" w:eastAsiaTheme="minorHAnsi" w:hAnsi="Lucida Bright" w:cs="Lucida Bright"/>
          <w:color w:val="000000" w:themeColor="text1"/>
          <w:sz w:val="20"/>
          <w:szCs w:val="20"/>
        </w:rPr>
      </w:pP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In light of the </w:t>
      </w:r>
      <w:r w:rsidR="00254A5F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current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>COVID-19 health crisis,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it is useful to </w:t>
      </w:r>
      <w:r w:rsidR="00351ACD" w:rsidRPr="00D43BD3">
        <w:rPr>
          <w:rFonts w:ascii="Lucida Bright" w:hAnsi="Lucida Bright" w:cs="Lucida Bright"/>
          <w:color w:val="000000" w:themeColor="text1"/>
          <w:sz w:val="20"/>
          <w:szCs w:val="20"/>
        </w:rPr>
        <w:t>establish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a clear health</w:t>
      </w:r>
      <w:r w:rsidR="0005507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&amp; safety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>polic</w:t>
      </w:r>
      <w:r w:rsidR="00E80C4B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y 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for your employees</w:t>
      </w:r>
      <w:r w:rsidR="000F1B88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to follow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. At CFIB, we work tirelessly to provide you with </w:t>
      </w:r>
      <w:r w:rsidR="002F4630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customized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service and</w:t>
      </w:r>
      <w:r w:rsidR="00E628AC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to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create specialized tools that truly meet your needs. </w:t>
      </w:r>
      <w:r w:rsidR="00254A5F" w:rsidRPr="00D43BD3">
        <w:rPr>
          <w:rFonts w:ascii="Lucida Bright" w:hAnsi="Lucida Bright" w:cs="Lucida Bright"/>
          <w:color w:val="000000" w:themeColor="text1"/>
          <w:sz w:val="20"/>
          <w:szCs w:val="20"/>
        </w:rPr>
        <w:t>W</w:t>
      </w:r>
      <w:r w:rsidR="00B156D5" w:rsidRPr="00D43BD3">
        <w:rPr>
          <w:rFonts w:ascii="Lucida Bright" w:hAnsi="Lucida Bright" w:cs="Lucida Bright"/>
          <w:color w:val="000000" w:themeColor="text1"/>
          <w:sz w:val="20"/>
          <w:szCs w:val="20"/>
        </w:rPr>
        <w:t>ith this in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mind</w:t>
      </w:r>
      <w:r w:rsidR="00254A5F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,</w:t>
      </w:r>
      <w:r w:rsidR="00B156D5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we are offering an operational plan </w:t>
      </w:r>
      <w:r w:rsidR="007E0D8B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template </w:t>
      </w:r>
      <w:r w:rsidR="00B156D5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that can be used during a pandemic such as COVID-19. 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You will </w:t>
      </w:r>
      <w:r w:rsidR="00B156D5" w:rsidRPr="00D43BD3">
        <w:rPr>
          <w:rFonts w:ascii="Lucida Bright" w:hAnsi="Lucida Bright" w:cs="Lucida Bright"/>
          <w:color w:val="000000" w:themeColor="text1"/>
          <w:sz w:val="20"/>
          <w:szCs w:val="20"/>
        </w:rPr>
        <w:t>need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to adapt </w:t>
      </w:r>
      <w:r w:rsidR="00B7064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this template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to your </w:t>
      </w:r>
      <w:r w:rsidR="00B156D5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specific </w:t>
      </w:r>
      <w:r w:rsidR="00C078B7" w:rsidRPr="00D43BD3">
        <w:rPr>
          <w:rFonts w:ascii="Lucida Bright" w:hAnsi="Lucida Bright" w:cs="Lucida Bright"/>
          <w:color w:val="000000" w:themeColor="text1"/>
          <w:sz w:val="20"/>
          <w:szCs w:val="20"/>
        </w:rPr>
        <w:t>situation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before implement</w:t>
      </w:r>
      <w:r w:rsidR="00351ACD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ing the </w:t>
      </w:r>
      <w:r w:rsidR="00254A5F" w:rsidRPr="00D43BD3">
        <w:rPr>
          <w:rFonts w:ascii="Lucida Bright" w:hAnsi="Lucida Bright" w:cs="Lucida Bright"/>
          <w:color w:val="000000" w:themeColor="text1"/>
          <w:sz w:val="20"/>
          <w:szCs w:val="20"/>
        </w:rPr>
        <w:t>policy</w:t>
      </w:r>
      <w:r w:rsidR="00351ACD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within your </w:t>
      </w:r>
      <w:r w:rsidR="00B70644" w:rsidRPr="00D43BD3">
        <w:rPr>
          <w:rFonts w:ascii="Lucida Bright" w:hAnsi="Lucida Bright" w:cs="Lucida Bright"/>
          <w:color w:val="000000" w:themeColor="text1"/>
          <w:sz w:val="20"/>
          <w:szCs w:val="20"/>
        </w:rPr>
        <w:t>company</w:t>
      </w:r>
      <w:r w:rsidR="00C76964"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.</w:t>
      </w:r>
    </w:p>
    <w:p w14:paraId="4E639C46" w14:textId="77777777" w:rsidR="00C76964" w:rsidRPr="00D43BD3" w:rsidRDefault="00C76964" w:rsidP="00A056CE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  <w:bookmarkStart w:id="1" w:name="_GoBack"/>
      <w:bookmarkEnd w:id="1"/>
    </w:p>
    <w:p w14:paraId="5E6F145A" w14:textId="77777777" w:rsidR="0075590A" w:rsidRPr="00D43BD3" w:rsidRDefault="00E80C4B" w:rsidP="00BE351A">
      <w:pPr>
        <w:spacing w:before="120" w:after="120"/>
        <w:jc w:val="both"/>
        <w:rPr>
          <w:rFonts w:ascii="Lucida Bright" w:hAnsi="Lucida Bright" w:cs="Lucida Bright"/>
          <w:b/>
          <w:sz w:val="20"/>
          <w:szCs w:val="20"/>
        </w:rPr>
      </w:pPr>
      <w:r w:rsidRPr="00D43BD3">
        <w:rPr>
          <w:rFonts w:ascii="Lucida Bright" w:hAnsi="Lucida Bright" w:cs="Lucida Bright"/>
          <w:b/>
          <w:sz w:val="20"/>
          <w:szCs w:val="20"/>
        </w:rPr>
        <w:t>Recommendations for using and implementing this policy</w:t>
      </w:r>
    </w:p>
    <w:p w14:paraId="666CA240" w14:textId="77777777" w:rsidR="00856289" w:rsidRPr="00D43BD3" w:rsidRDefault="00856289" w:rsidP="00856289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When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>your</w:t>
      </w: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company implements a new policy, it is important to communicate it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>adequately</w:t>
      </w: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to </w:t>
      </w:r>
      <w:r w:rsidRPr="00D43BD3">
        <w:rPr>
          <w:rFonts w:ascii="Lucida Bright" w:eastAsiaTheme="minorHAnsi" w:hAnsi="Lucida Bright" w:cs="Lucida Bright"/>
          <w:b/>
          <w:bCs/>
          <w:color w:val="000000" w:themeColor="text1"/>
          <w:sz w:val="20"/>
          <w:szCs w:val="20"/>
        </w:rPr>
        <w:t>employees</w:t>
      </w: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, </w:t>
      </w:r>
      <w:r w:rsidRPr="00D43BD3">
        <w:rPr>
          <w:rFonts w:ascii="Lucida Bright" w:eastAsiaTheme="minorHAnsi" w:hAnsi="Lucida Bright" w:cs="Lucida Bright"/>
          <w:b/>
          <w:bCs/>
          <w:color w:val="000000" w:themeColor="text1"/>
          <w:sz w:val="20"/>
          <w:szCs w:val="20"/>
        </w:rPr>
        <w:t>subcontractors</w:t>
      </w: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, </w:t>
      </w:r>
      <w:r w:rsidRPr="00D43BD3">
        <w:rPr>
          <w:rFonts w:ascii="Lucida Bright" w:eastAsiaTheme="minorHAnsi" w:hAnsi="Lucida Bright" w:cs="Lucida Bright"/>
          <w:b/>
          <w:bCs/>
          <w:color w:val="000000" w:themeColor="text1"/>
          <w:sz w:val="20"/>
          <w:szCs w:val="20"/>
        </w:rPr>
        <w:t>partners</w:t>
      </w: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 xml:space="preserve"> and </w:t>
      </w:r>
      <w:r w:rsidRPr="00D43BD3">
        <w:rPr>
          <w:rFonts w:ascii="Lucida Bright" w:eastAsiaTheme="minorHAnsi" w:hAnsi="Lucida Bright" w:cs="Lucida Bright"/>
          <w:b/>
          <w:bCs/>
          <w:color w:val="000000" w:themeColor="text1"/>
          <w:sz w:val="20"/>
          <w:szCs w:val="20"/>
        </w:rPr>
        <w:t>customers</w:t>
      </w: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. Some employees may be resistant to change or feel that the company is undermining their individual freedom by implementing this policy.</w:t>
      </w:r>
    </w:p>
    <w:p w14:paraId="70995E1E" w14:textId="77777777" w:rsidR="00856289" w:rsidRPr="00D43BD3" w:rsidRDefault="00856289" w:rsidP="00856289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</w:p>
    <w:p w14:paraId="46BCA22E" w14:textId="77777777" w:rsidR="00856289" w:rsidRPr="00D43BD3" w:rsidRDefault="00856289" w:rsidP="00856289">
      <w:pPr>
        <w:rPr>
          <w:rFonts w:ascii="Lucida Bright" w:eastAsiaTheme="minorHAnsi" w:hAnsi="Lucida Bright" w:cs="Lucida Bright"/>
          <w:color w:val="000000" w:themeColor="text1"/>
          <w:sz w:val="20"/>
          <w:szCs w:val="20"/>
        </w:rPr>
      </w:pPr>
      <w:r w:rsidRPr="00D43BD3">
        <w:rPr>
          <w:rFonts w:ascii="Lucida Bright" w:eastAsiaTheme="minorHAnsi" w:hAnsi="Lucida Bright" w:cs="Lucida Bright"/>
          <w:color w:val="000000" w:themeColor="text1"/>
          <w:sz w:val="20"/>
          <w:szCs w:val="20"/>
        </w:rPr>
        <w:t>Here are a few tips to ensure that everything goes smoothly:</w:t>
      </w:r>
    </w:p>
    <w:p w14:paraId="4DA68D29" w14:textId="77777777" w:rsidR="00856289" w:rsidRPr="00D43BD3" w:rsidRDefault="00856289" w:rsidP="00856289">
      <w:pPr>
        <w:rPr>
          <w:rFonts w:ascii="Lucida Bright" w:eastAsiaTheme="minorHAnsi" w:hAnsi="Lucida Bright" w:cs="Lucida Bright"/>
          <w:color w:val="000000" w:themeColor="text1"/>
          <w:sz w:val="20"/>
          <w:szCs w:val="20"/>
        </w:rPr>
      </w:pPr>
    </w:p>
    <w:p w14:paraId="09823E8E" w14:textId="3E7D8883" w:rsidR="00DD0792" w:rsidRPr="00D43BD3" w:rsidRDefault="00856289" w:rsidP="00BE351A">
      <w:pPr>
        <w:pStyle w:val="ListParagraph"/>
        <w:numPr>
          <w:ilvl w:val="0"/>
          <w:numId w:val="4"/>
        </w:numPr>
        <w:jc w:val="both"/>
        <w:rPr>
          <w:rFonts w:ascii="Lucida Bright" w:eastAsiaTheme="minorHAnsi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</w:rPr>
        <w:t xml:space="preserve">Present this policy as an official document that must be taken seriously, but whose purpose is not to </w:t>
      </w:r>
      <w:r w:rsidR="001335BB" w:rsidRPr="00D43BD3">
        <w:rPr>
          <w:rFonts w:ascii="Lucida Bright" w:hAnsi="Lucida Bright" w:cs="Lucida Bright"/>
          <w:sz w:val="20"/>
          <w:szCs w:val="20"/>
        </w:rPr>
        <w:t>catch</w:t>
      </w:r>
      <w:r w:rsidRPr="00D43BD3">
        <w:rPr>
          <w:rFonts w:ascii="Lucida Bright" w:hAnsi="Lucida Bright" w:cs="Lucida Bright"/>
          <w:sz w:val="20"/>
          <w:szCs w:val="20"/>
        </w:rPr>
        <w:t xml:space="preserve"> employees</w:t>
      </w:r>
      <w:r w:rsidR="001335BB" w:rsidRPr="00D43BD3">
        <w:rPr>
          <w:rFonts w:ascii="Lucida Bright" w:hAnsi="Lucida Bright" w:cs="Lucida Bright"/>
          <w:sz w:val="20"/>
          <w:szCs w:val="20"/>
        </w:rPr>
        <w:t xml:space="preserve"> </w:t>
      </w:r>
      <w:r w:rsidR="00915CA1" w:rsidRPr="00D43BD3">
        <w:rPr>
          <w:rFonts w:ascii="Lucida Bright" w:hAnsi="Lucida Bright" w:cs="Lucida Bright"/>
          <w:sz w:val="20"/>
          <w:szCs w:val="20"/>
        </w:rPr>
        <w:t xml:space="preserve">who are </w:t>
      </w:r>
      <w:r w:rsidR="001335BB" w:rsidRPr="00D43BD3">
        <w:rPr>
          <w:rFonts w:ascii="Lucida Bright" w:hAnsi="Lucida Bright" w:cs="Lucida Bright"/>
          <w:sz w:val="20"/>
          <w:szCs w:val="20"/>
        </w:rPr>
        <w:t>doing something wrong</w:t>
      </w:r>
      <w:r w:rsidRPr="00D43BD3">
        <w:rPr>
          <w:rFonts w:ascii="Lucida Bright" w:hAnsi="Lucida Bright" w:cs="Lucida Bright"/>
          <w:sz w:val="20"/>
          <w:szCs w:val="20"/>
        </w:rPr>
        <w:t>.</w:t>
      </w:r>
    </w:p>
    <w:p w14:paraId="64A68D33" w14:textId="77777777" w:rsidR="00DD0792" w:rsidRPr="00D43BD3" w:rsidRDefault="00856289" w:rsidP="00BE351A">
      <w:pPr>
        <w:pStyle w:val="ListParagraph"/>
        <w:numPr>
          <w:ilvl w:val="0"/>
          <w:numId w:val="4"/>
        </w:numPr>
        <w:jc w:val="both"/>
        <w:rPr>
          <w:rFonts w:ascii="Lucida Bright" w:eastAsiaTheme="minorHAnsi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</w:rPr>
        <w:t>Explain why this policy is essential.</w:t>
      </w:r>
    </w:p>
    <w:p w14:paraId="6483BF88" w14:textId="77777777" w:rsidR="00DD0792" w:rsidRPr="00D43BD3" w:rsidRDefault="00856289" w:rsidP="00BE351A">
      <w:pPr>
        <w:pStyle w:val="ListParagraph"/>
        <w:numPr>
          <w:ilvl w:val="0"/>
          <w:numId w:val="4"/>
        </w:numPr>
        <w:jc w:val="both"/>
        <w:rPr>
          <w:rFonts w:ascii="Lucida Bright" w:eastAsiaTheme="minorHAnsi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</w:rPr>
        <w:t>Make it easily accessible for employee consultation.</w:t>
      </w:r>
    </w:p>
    <w:p w14:paraId="2D57B4BA" w14:textId="77777777" w:rsidR="00DD0792" w:rsidRPr="00D43BD3" w:rsidRDefault="00254A5F" w:rsidP="00BE351A">
      <w:pPr>
        <w:pStyle w:val="ListParagraph"/>
        <w:numPr>
          <w:ilvl w:val="0"/>
          <w:numId w:val="4"/>
        </w:numPr>
        <w:jc w:val="both"/>
        <w:rPr>
          <w:rFonts w:ascii="Lucida Bright" w:eastAsiaTheme="minorHAnsi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</w:rPr>
        <w:t xml:space="preserve">Designate </w:t>
      </w:r>
      <w:r w:rsidR="00856289" w:rsidRPr="00D43BD3">
        <w:rPr>
          <w:rFonts w:ascii="Lucida Bright" w:hAnsi="Lucida Bright" w:cs="Lucida Bright"/>
          <w:sz w:val="20"/>
          <w:szCs w:val="20"/>
        </w:rPr>
        <w:t>a contact person to answer employees</w:t>
      </w:r>
      <w:r w:rsidR="001335BB" w:rsidRPr="00D43BD3">
        <w:rPr>
          <w:rFonts w:ascii="Lucida Bright" w:hAnsi="Lucida Bright" w:cs="Lucida Bright"/>
          <w:sz w:val="20"/>
          <w:szCs w:val="20"/>
        </w:rPr>
        <w:t>’</w:t>
      </w:r>
      <w:r w:rsidR="00856289" w:rsidRPr="00D43BD3">
        <w:rPr>
          <w:rFonts w:ascii="Lucida Bright" w:hAnsi="Lucida Bright" w:cs="Lucida Bright"/>
          <w:sz w:val="20"/>
          <w:szCs w:val="20"/>
        </w:rPr>
        <w:t xml:space="preserve"> questions and concerns.</w:t>
      </w:r>
    </w:p>
    <w:p w14:paraId="18BD01C3" w14:textId="70EAF1BD" w:rsidR="00DD0792" w:rsidRPr="00D43BD3" w:rsidRDefault="00856289" w:rsidP="00BE351A">
      <w:pPr>
        <w:pStyle w:val="ListParagraph"/>
        <w:numPr>
          <w:ilvl w:val="0"/>
          <w:numId w:val="4"/>
        </w:numPr>
        <w:jc w:val="both"/>
        <w:rPr>
          <w:rFonts w:ascii="Lucida Bright" w:eastAsiaTheme="minorHAnsi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</w:rPr>
        <w:t xml:space="preserve">Encourage your employees to participate in discussions and share </w:t>
      </w:r>
      <w:r w:rsidR="00E90495" w:rsidRPr="00D43BD3">
        <w:rPr>
          <w:rFonts w:ascii="Lucida Bright" w:hAnsi="Lucida Bright" w:cs="Lucida Bright"/>
          <w:sz w:val="20"/>
          <w:szCs w:val="20"/>
        </w:rPr>
        <w:t xml:space="preserve">any </w:t>
      </w:r>
      <w:r w:rsidRPr="00D43BD3">
        <w:rPr>
          <w:rFonts w:ascii="Lucida Bright" w:hAnsi="Lucida Bright" w:cs="Lucida Bright"/>
          <w:sz w:val="20"/>
          <w:szCs w:val="20"/>
        </w:rPr>
        <w:t xml:space="preserve">recommendations they may </w:t>
      </w:r>
      <w:r w:rsidR="00E628AC" w:rsidRPr="00D43BD3">
        <w:rPr>
          <w:rFonts w:ascii="Lucida Bright" w:hAnsi="Lucida Bright" w:cs="Lucida Bright"/>
          <w:sz w:val="20"/>
          <w:szCs w:val="20"/>
        </w:rPr>
        <w:t>have</w:t>
      </w:r>
      <w:r w:rsidRPr="00D43BD3">
        <w:rPr>
          <w:rFonts w:ascii="Lucida Bright" w:hAnsi="Lucida Bright" w:cs="Lucida Bright"/>
          <w:sz w:val="20"/>
          <w:szCs w:val="20"/>
        </w:rPr>
        <w:t xml:space="preserve">. </w:t>
      </w:r>
    </w:p>
    <w:p w14:paraId="25F9668A" w14:textId="77777777" w:rsidR="00856289" w:rsidRPr="00D43BD3" w:rsidRDefault="00E90495" w:rsidP="00BE351A">
      <w:pPr>
        <w:pStyle w:val="ListParagraph"/>
        <w:numPr>
          <w:ilvl w:val="0"/>
          <w:numId w:val="4"/>
        </w:numPr>
        <w:jc w:val="both"/>
        <w:rPr>
          <w:rFonts w:ascii="Lucida Bright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</w:rPr>
        <w:t>Obtain</w:t>
      </w:r>
      <w:r w:rsidR="00856289" w:rsidRPr="00D43BD3">
        <w:rPr>
          <w:rFonts w:ascii="Lucida Bright" w:hAnsi="Lucida Bright" w:cs="Lucida Bright"/>
          <w:sz w:val="20"/>
          <w:szCs w:val="20"/>
        </w:rPr>
        <w:t xml:space="preserve"> </w:t>
      </w:r>
      <w:r w:rsidR="00F907AC" w:rsidRPr="00D43BD3">
        <w:rPr>
          <w:rFonts w:ascii="Lucida Bright" w:hAnsi="Lucida Bright" w:cs="Lucida Bright"/>
          <w:sz w:val="20"/>
          <w:szCs w:val="20"/>
        </w:rPr>
        <w:t>every</w:t>
      </w:r>
      <w:r w:rsidR="00856289" w:rsidRPr="00D43BD3">
        <w:rPr>
          <w:rFonts w:ascii="Lucida Bright" w:hAnsi="Lucida Bright" w:cs="Lucida Bright"/>
          <w:sz w:val="20"/>
          <w:szCs w:val="20"/>
        </w:rPr>
        <w:t xml:space="preserve"> employee</w:t>
      </w:r>
      <w:r w:rsidR="001335BB" w:rsidRPr="00D43BD3">
        <w:rPr>
          <w:rFonts w:ascii="Lucida Bright" w:hAnsi="Lucida Bright" w:cs="Lucida Bright"/>
          <w:sz w:val="20"/>
          <w:szCs w:val="20"/>
        </w:rPr>
        <w:t>’</w:t>
      </w:r>
      <w:r w:rsidR="00856289" w:rsidRPr="00D43BD3">
        <w:rPr>
          <w:rFonts w:ascii="Lucida Bright" w:hAnsi="Lucida Bright" w:cs="Lucida Bright"/>
          <w:sz w:val="20"/>
          <w:szCs w:val="20"/>
        </w:rPr>
        <w:t>s signature as confirmation.</w:t>
      </w:r>
    </w:p>
    <w:p w14:paraId="6BDF87A8" w14:textId="77777777" w:rsidR="00856289" w:rsidRPr="00D43BD3" w:rsidRDefault="00856289" w:rsidP="00BE351A">
      <w:pPr>
        <w:jc w:val="both"/>
        <w:rPr>
          <w:rFonts w:ascii="Lucida Bright" w:eastAsiaTheme="minorHAnsi" w:hAnsi="Lucida Bright" w:cs="Lucida Bright"/>
          <w:color w:val="000000" w:themeColor="text1"/>
          <w:sz w:val="20"/>
          <w:szCs w:val="20"/>
        </w:rPr>
      </w:pPr>
    </w:p>
    <w:p w14:paraId="15582157" w14:textId="4848CA98" w:rsidR="001335BB" w:rsidRPr="00D43BD3" w:rsidRDefault="001335BB" w:rsidP="00BE351A">
      <w:pPr>
        <w:jc w:val="both"/>
        <w:rPr>
          <w:rFonts w:ascii="Lucida Bright" w:hAnsi="Lucida Bright" w:cs="Lucida Bright"/>
          <w:b/>
          <w:bCs/>
          <w:sz w:val="20"/>
          <w:szCs w:val="20"/>
        </w:rPr>
      </w:pPr>
      <w:r w:rsidRPr="00D43BD3">
        <w:rPr>
          <w:rFonts w:ascii="Lucida Bright" w:hAnsi="Lucida Bright" w:cs="Lucida Bright"/>
          <w:b/>
          <w:bCs/>
          <w:sz w:val="20"/>
          <w:szCs w:val="20"/>
        </w:rPr>
        <w:t xml:space="preserve">Government resources to help you customize your policy to ensure </w:t>
      </w:r>
      <w:r w:rsidR="00F54797" w:rsidRPr="00D43BD3">
        <w:rPr>
          <w:rFonts w:ascii="Lucida Bright" w:hAnsi="Lucida Bright" w:cs="Lucida Bright"/>
          <w:b/>
          <w:bCs/>
          <w:sz w:val="20"/>
          <w:szCs w:val="20"/>
        </w:rPr>
        <w:t xml:space="preserve">that </w:t>
      </w:r>
      <w:r w:rsidRPr="00D43BD3">
        <w:rPr>
          <w:rFonts w:ascii="Lucida Bright" w:hAnsi="Lucida Bright" w:cs="Lucida Bright"/>
          <w:b/>
          <w:bCs/>
          <w:sz w:val="20"/>
          <w:szCs w:val="20"/>
        </w:rPr>
        <w:t>it meet</w:t>
      </w:r>
      <w:r w:rsidR="00F54797" w:rsidRPr="00D43BD3">
        <w:rPr>
          <w:rFonts w:ascii="Lucida Bright" w:hAnsi="Lucida Bright" w:cs="Lucida Bright"/>
          <w:b/>
          <w:bCs/>
          <w:sz w:val="20"/>
          <w:szCs w:val="20"/>
        </w:rPr>
        <w:t>s</w:t>
      </w:r>
      <w:r w:rsidRPr="00D43BD3">
        <w:rPr>
          <w:rFonts w:ascii="Lucida Bright" w:hAnsi="Lucida Bright" w:cs="Lucida Bright"/>
          <w:b/>
          <w:bCs/>
          <w:sz w:val="20"/>
          <w:szCs w:val="20"/>
        </w:rPr>
        <w:t xml:space="preserve"> the requirements of your economic sector</w:t>
      </w:r>
      <w:r w:rsidR="00E628AC" w:rsidRPr="00D43BD3">
        <w:rPr>
          <w:rFonts w:ascii="Lucida Bright" w:hAnsi="Lucida Bright" w:cs="Lucida Bright"/>
          <w:b/>
          <w:bCs/>
          <w:sz w:val="20"/>
          <w:szCs w:val="20"/>
        </w:rPr>
        <w:t>:</w:t>
      </w:r>
    </w:p>
    <w:p w14:paraId="7103BAAE" w14:textId="77777777" w:rsidR="001335BB" w:rsidRPr="00D43BD3" w:rsidRDefault="001335BB" w:rsidP="00494A9B">
      <w:pPr>
        <w:jc w:val="both"/>
        <w:rPr>
          <w:rFonts w:ascii="Lucida Bright" w:hAnsi="Lucida Bright" w:cs="Lucida Bright"/>
          <w:b/>
          <w:bCs/>
          <w:sz w:val="20"/>
          <w:szCs w:val="20"/>
        </w:rPr>
      </w:pPr>
    </w:p>
    <w:p w14:paraId="371D8844" w14:textId="44B144C5" w:rsidR="00494A9B" w:rsidRPr="00A00C7D" w:rsidRDefault="00280C02" w:rsidP="00494A9B">
      <w:pPr>
        <w:numPr>
          <w:ilvl w:val="0"/>
          <w:numId w:val="7"/>
        </w:numPr>
        <w:jc w:val="both"/>
        <w:rPr>
          <w:rFonts w:ascii="Lucida Bright" w:hAnsi="Lucida Bright" w:cs="Lucida Bright"/>
          <w:color w:val="002060"/>
          <w:sz w:val="20"/>
          <w:szCs w:val="20"/>
        </w:rPr>
      </w:pPr>
      <w:hyperlink r:id="rId14" w:history="1">
        <w:r w:rsidR="003B1B2C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</w:rPr>
          <w:t>CNESST: Questions and Answers – COVID-19</w:t>
        </w:r>
      </w:hyperlink>
    </w:p>
    <w:p w14:paraId="030177A4" w14:textId="77777777" w:rsidR="0017168A" w:rsidRPr="00A00C7D" w:rsidRDefault="00280C02" w:rsidP="00494A9B">
      <w:pPr>
        <w:numPr>
          <w:ilvl w:val="0"/>
          <w:numId w:val="7"/>
        </w:numPr>
        <w:jc w:val="both"/>
        <w:rPr>
          <w:rFonts w:ascii="Lucida Bright" w:hAnsi="Lucida Bright" w:cs="Lucida Bright"/>
          <w:color w:val="002060"/>
          <w:sz w:val="20"/>
          <w:szCs w:val="20"/>
        </w:rPr>
      </w:pPr>
      <w:hyperlink r:id="rId15" w:history="1">
        <w:r w:rsidR="001F043D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</w:rPr>
          <w:t>CNESST: Workplace Sanitary Standards Guide – COVID-19</w:t>
        </w:r>
      </w:hyperlink>
    </w:p>
    <w:p w14:paraId="6A57875F" w14:textId="3A8D4EEF" w:rsidR="00E97A3C" w:rsidRPr="00A00C7D" w:rsidRDefault="00494A9B" w:rsidP="00D71A13">
      <w:pPr>
        <w:numPr>
          <w:ilvl w:val="0"/>
          <w:numId w:val="7"/>
        </w:numPr>
        <w:jc w:val="both"/>
        <w:rPr>
          <w:rFonts w:ascii="Lucida Bright" w:hAnsi="Lucida Bright" w:cs="Lucida Bright"/>
          <w:color w:val="002060"/>
          <w:sz w:val="20"/>
          <w:szCs w:val="20"/>
        </w:rPr>
      </w:pPr>
      <w:r w:rsidRPr="00A00C7D">
        <w:rPr>
          <w:color w:val="002060"/>
          <w:sz w:val="20"/>
          <w:szCs w:val="20"/>
        </w:rPr>
        <w:t>​</w:t>
      </w:r>
      <w:hyperlink r:id="rId16" w:history="1">
        <w:r w:rsidR="001F043D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</w:rPr>
          <w:t>CNESST: COVID-19 Toolkit by Economic Sectors</w:t>
        </w:r>
      </w:hyperlink>
      <w:r w:rsidR="00E97A3C" w:rsidRPr="00A00C7D">
        <w:rPr>
          <w:rFonts w:ascii="Lucida Bright" w:hAnsi="Lucida Bright" w:cs="Lucida Bright"/>
          <w:color w:val="002060"/>
          <w:sz w:val="20"/>
          <w:szCs w:val="20"/>
        </w:rPr>
        <w:t>:</w:t>
      </w:r>
      <w:r w:rsidRPr="00A00C7D">
        <w:rPr>
          <w:rFonts w:ascii="Lucida Bright" w:hAnsi="Lucida Bright" w:cs="Lucida Bright"/>
          <w:b/>
          <w:bCs/>
          <w:color w:val="002060"/>
          <w:sz w:val="20"/>
          <w:szCs w:val="20"/>
        </w:rPr>
        <w:t xml:space="preserve"> </w:t>
      </w:r>
    </w:p>
    <w:p w14:paraId="3AF13B94" w14:textId="77777777" w:rsidR="00E97A3C" w:rsidRPr="00A00C7D" w:rsidRDefault="00280C02" w:rsidP="00E97A3C">
      <w:pPr>
        <w:pStyle w:val="ListParagraph"/>
        <w:numPr>
          <w:ilvl w:val="0"/>
          <w:numId w:val="10"/>
        </w:numPr>
        <w:rPr>
          <w:rFonts w:ascii="Lucida Bright" w:hAnsi="Lucida Bright"/>
          <w:color w:val="002060"/>
          <w:sz w:val="20"/>
          <w:szCs w:val="20"/>
        </w:rPr>
      </w:pPr>
      <w:hyperlink r:id="rId17" w:history="1">
        <w:r w:rsidR="003B1B2C" w:rsidRPr="00A00C7D">
          <w:rPr>
            <w:rStyle w:val="Hyperlink"/>
            <w:rFonts w:ascii="Lucida Bright" w:hAnsi="Lucida Bright"/>
            <w:color w:val="002060"/>
            <w:sz w:val="20"/>
            <w:szCs w:val="20"/>
          </w:rPr>
          <w:t>CNESST: Preventive Measures for Workers (poster)</w:t>
        </w:r>
      </w:hyperlink>
    </w:p>
    <w:p w14:paraId="5387751B" w14:textId="27835ECB" w:rsidR="00E97A3C" w:rsidRPr="00A00C7D" w:rsidRDefault="0048294A" w:rsidP="00E97A3C">
      <w:pPr>
        <w:pStyle w:val="ListParagraph"/>
        <w:numPr>
          <w:ilvl w:val="0"/>
          <w:numId w:val="10"/>
        </w:numPr>
        <w:rPr>
          <w:rStyle w:val="Hyperlink"/>
          <w:rFonts w:ascii="Lucida Bright" w:hAnsi="Lucida Bright"/>
          <w:color w:val="002060"/>
          <w:sz w:val="20"/>
          <w:szCs w:val="20"/>
        </w:rPr>
      </w:pPr>
      <w:r w:rsidRPr="00A00C7D">
        <w:rPr>
          <w:rFonts w:ascii="Lucida Bright" w:hAnsi="Lucida Bright"/>
          <w:color w:val="002060"/>
          <w:sz w:val="20"/>
          <w:szCs w:val="20"/>
        </w:rPr>
        <w:fldChar w:fldCharType="begin"/>
      </w:r>
      <w:r w:rsidRPr="00A00C7D">
        <w:rPr>
          <w:rFonts w:ascii="Lucida Bright" w:hAnsi="Lucida Bright"/>
          <w:color w:val="002060"/>
          <w:sz w:val="20"/>
          <w:szCs w:val="20"/>
        </w:rPr>
        <w:instrText xml:space="preserve"> HYPERLINK "https://www.cnesst.gouv.qc.ca/sites/default/files/documents/dc100-2146a-i-daily-checklist.pdf" </w:instrText>
      </w:r>
      <w:r w:rsidRPr="00A00C7D">
        <w:rPr>
          <w:rFonts w:ascii="Lucida Bright" w:hAnsi="Lucida Bright"/>
          <w:color w:val="002060"/>
          <w:sz w:val="20"/>
          <w:szCs w:val="20"/>
        </w:rPr>
        <w:fldChar w:fldCharType="separate"/>
      </w:r>
      <w:r w:rsidR="0086333B" w:rsidRPr="00A00C7D">
        <w:rPr>
          <w:rStyle w:val="Hyperlink"/>
          <w:rFonts w:ascii="Lucida Bright" w:hAnsi="Lucida Bright"/>
          <w:color w:val="002060"/>
          <w:sz w:val="20"/>
          <w:szCs w:val="20"/>
        </w:rPr>
        <w:t>CNESST: Daily Checklist</w:t>
      </w:r>
    </w:p>
    <w:p w14:paraId="0EA46C92" w14:textId="2422A49A" w:rsidR="00E97A3C" w:rsidRPr="00A00C7D" w:rsidRDefault="0048294A" w:rsidP="00E97A3C">
      <w:pPr>
        <w:pStyle w:val="ListParagraph"/>
        <w:numPr>
          <w:ilvl w:val="0"/>
          <w:numId w:val="10"/>
        </w:numPr>
        <w:rPr>
          <w:rStyle w:val="Hyperlink"/>
          <w:rFonts w:ascii="Lucida Bright" w:hAnsi="Lucida Bright"/>
          <w:color w:val="002060"/>
          <w:sz w:val="20"/>
          <w:szCs w:val="20"/>
        </w:rPr>
      </w:pPr>
      <w:r w:rsidRPr="00A00C7D">
        <w:rPr>
          <w:rFonts w:ascii="Lucida Bright" w:hAnsi="Lucida Bright"/>
          <w:color w:val="002060"/>
          <w:sz w:val="20"/>
          <w:szCs w:val="20"/>
        </w:rPr>
        <w:fldChar w:fldCharType="end"/>
      </w:r>
      <w:r w:rsidR="00A00C7D" w:rsidRPr="00A00C7D">
        <w:rPr>
          <w:rFonts w:ascii="Lucida Bright" w:hAnsi="Lucida Bright"/>
          <w:color w:val="002060"/>
          <w:sz w:val="20"/>
          <w:szCs w:val="20"/>
        </w:rPr>
        <w:fldChar w:fldCharType="begin"/>
      </w:r>
      <w:r w:rsidR="00A00C7D" w:rsidRPr="00A00C7D">
        <w:rPr>
          <w:rFonts w:ascii="Lucida Bright" w:hAnsi="Lucida Bright"/>
          <w:color w:val="002060"/>
          <w:sz w:val="20"/>
          <w:szCs w:val="20"/>
        </w:rPr>
        <w:instrText xml:space="preserve"> HYPERLINK "https://www.cnesst.gouv.qc.ca/en/forms-and-publications/quick-reference-reopening-work-envirionment" </w:instrText>
      </w:r>
      <w:r w:rsidR="00A00C7D" w:rsidRPr="00A00C7D">
        <w:rPr>
          <w:rFonts w:ascii="Lucida Bright" w:hAnsi="Lucida Bright"/>
          <w:color w:val="002060"/>
          <w:sz w:val="20"/>
          <w:szCs w:val="20"/>
        </w:rPr>
        <w:fldChar w:fldCharType="separate"/>
      </w:r>
      <w:r w:rsidR="0086333B" w:rsidRPr="00A00C7D">
        <w:rPr>
          <w:rStyle w:val="Hyperlink"/>
          <w:rFonts w:ascii="Lucida Bright" w:hAnsi="Lucida Bright"/>
          <w:color w:val="002060"/>
          <w:sz w:val="20"/>
          <w:szCs w:val="20"/>
        </w:rPr>
        <w:t>CNESST: Quick Reference - Reopening the Work Environment</w:t>
      </w:r>
    </w:p>
    <w:p w14:paraId="13808E5A" w14:textId="4AAFC74E" w:rsidR="005F3CDC" w:rsidRPr="00DE0814" w:rsidRDefault="00A00C7D" w:rsidP="00E97A3C">
      <w:pPr>
        <w:pStyle w:val="ListParagraph"/>
        <w:numPr>
          <w:ilvl w:val="0"/>
          <w:numId w:val="10"/>
        </w:numPr>
        <w:rPr>
          <w:rFonts w:ascii="Lucida Bright" w:hAnsi="Lucida Bright"/>
          <w:color w:val="002060"/>
          <w:sz w:val="20"/>
          <w:szCs w:val="20"/>
          <w:highlight w:val="yellow"/>
        </w:rPr>
      </w:pPr>
      <w:r w:rsidRPr="00A00C7D">
        <w:rPr>
          <w:rFonts w:ascii="Lucida Bright" w:hAnsi="Lucida Bright"/>
          <w:color w:val="002060"/>
          <w:sz w:val="20"/>
          <w:szCs w:val="20"/>
        </w:rPr>
        <w:fldChar w:fldCharType="end"/>
      </w:r>
      <w:hyperlink r:id="rId18" w:history="1">
        <w:r w:rsidR="005F3CDC" w:rsidRPr="00DE0814">
          <w:rPr>
            <w:rStyle w:val="Hyperlink"/>
            <w:rFonts w:ascii="Lucida Bright" w:hAnsi="Lucida Bright"/>
            <w:color w:val="002060"/>
            <w:sz w:val="20"/>
            <w:szCs w:val="20"/>
            <w:highlight w:val="yellow"/>
          </w:rPr>
          <w:t>CNESST: Quick Reference -Physical Distancing in the Work Environment</w:t>
        </w:r>
      </w:hyperlink>
    </w:p>
    <w:p w14:paraId="21054D27" w14:textId="74F86E87" w:rsidR="00A00C7D" w:rsidRPr="00A00C7D" w:rsidRDefault="00280C02" w:rsidP="00A00C7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ucida Bright" w:hAnsi="Lucida Bright" w:cs="Arial"/>
          <w:color w:val="002060"/>
          <w:sz w:val="20"/>
          <w:szCs w:val="20"/>
        </w:rPr>
      </w:pPr>
      <w:hyperlink r:id="rId19" w:tooltip="QUICK REFERENCE FOR ALL SECTORS - Hygiene and Respiratory Etiquette" w:history="1">
        <w:r w:rsidR="00A00C7D" w:rsidRPr="00A00C7D">
          <w:rPr>
            <w:rStyle w:val="Hyperlink"/>
            <w:rFonts w:ascii="Lucida Bright" w:hAnsi="Lucida Bright" w:cs="Arial"/>
            <w:color w:val="002060"/>
            <w:sz w:val="20"/>
            <w:szCs w:val="20"/>
          </w:rPr>
          <w:t>CNESST: Quick reference-Hygiene and Respiratory Etiquette</w:t>
        </w:r>
      </w:hyperlink>
    </w:p>
    <w:p w14:paraId="4DDFCAFF" w14:textId="63B2CFB1" w:rsidR="00A00C7D" w:rsidRPr="00A00C7D" w:rsidRDefault="00280C02" w:rsidP="00A00C7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Lucida Bright" w:hAnsi="Lucida Bright" w:cs="Arial"/>
          <w:color w:val="002060"/>
          <w:sz w:val="20"/>
          <w:szCs w:val="20"/>
        </w:rPr>
      </w:pPr>
      <w:hyperlink r:id="rId20" w:tooltip="QUICK REFERENCE FOR ALL SECTORS - Sanitary Environment" w:history="1">
        <w:r w:rsidR="00A00C7D" w:rsidRPr="00A00C7D">
          <w:rPr>
            <w:rStyle w:val="Hyperlink"/>
            <w:rFonts w:ascii="Lucida Bright" w:hAnsi="Lucida Bright" w:cs="Arial"/>
            <w:color w:val="002060"/>
            <w:sz w:val="20"/>
            <w:szCs w:val="20"/>
          </w:rPr>
          <w:t>CNESST: Quick reference - Sanitary Environment</w:t>
        </w:r>
      </w:hyperlink>
    </w:p>
    <w:p w14:paraId="3F7FB3E3" w14:textId="155CF5D6" w:rsidR="005F3CDC" w:rsidRPr="00A00C7D" w:rsidRDefault="00280C02" w:rsidP="00E97A3C">
      <w:pPr>
        <w:pStyle w:val="ListParagraph"/>
        <w:numPr>
          <w:ilvl w:val="0"/>
          <w:numId w:val="10"/>
        </w:numPr>
        <w:rPr>
          <w:rFonts w:ascii="Lucida Bright" w:hAnsi="Lucida Bright"/>
          <w:color w:val="002060"/>
          <w:sz w:val="20"/>
          <w:szCs w:val="20"/>
        </w:rPr>
      </w:pPr>
      <w:hyperlink r:id="rId21" w:history="1">
        <w:r w:rsidR="005F3CDC" w:rsidRPr="00A00C7D">
          <w:rPr>
            <w:rStyle w:val="Hyperlink"/>
            <w:rFonts w:ascii="Lucida Bright" w:hAnsi="Lucida Bright"/>
            <w:color w:val="002060"/>
            <w:sz w:val="20"/>
            <w:szCs w:val="20"/>
          </w:rPr>
          <w:t>CNESST: Quick Reference -</w:t>
        </w:r>
        <w:r w:rsidR="005F3CDC" w:rsidRPr="00A00C7D">
          <w:rPr>
            <w:rStyle w:val="Hyperlink"/>
            <w:rFonts w:ascii="Arial" w:hAnsi="Arial" w:cs="Arial"/>
            <w:color w:val="002060"/>
            <w:sz w:val="21"/>
            <w:szCs w:val="21"/>
          </w:rPr>
          <w:t xml:space="preserve"> </w:t>
        </w:r>
        <w:r w:rsidR="005F3CDC" w:rsidRPr="00A00C7D">
          <w:rPr>
            <w:rStyle w:val="Hyperlink"/>
            <w:rFonts w:ascii="Lucida Bright" w:hAnsi="Lucida Bright"/>
            <w:color w:val="002060"/>
            <w:sz w:val="20"/>
            <w:szCs w:val="20"/>
          </w:rPr>
          <w:t>Exclusion from the Workplace (isolation of workers)</w:t>
        </w:r>
      </w:hyperlink>
    </w:p>
    <w:p w14:paraId="54E5D5C2" w14:textId="39F87F7E" w:rsidR="00D71A13" w:rsidRPr="00DE0814" w:rsidRDefault="00280C02" w:rsidP="00DE0814">
      <w:pPr>
        <w:pStyle w:val="ListParagraph"/>
        <w:numPr>
          <w:ilvl w:val="0"/>
          <w:numId w:val="10"/>
        </w:numPr>
        <w:rPr>
          <w:rFonts w:ascii="Lucida Bright" w:hAnsi="Lucida Bright"/>
          <w:color w:val="002060"/>
          <w:sz w:val="20"/>
          <w:szCs w:val="20"/>
        </w:rPr>
      </w:pPr>
      <w:hyperlink r:id="rId22" w:history="1">
        <w:r w:rsidR="005F3CDC" w:rsidRPr="00A00C7D">
          <w:rPr>
            <w:rStyle w:val="Hyperlink"/>
            <w:rFonts w:ascii="Lucida Bright" w:hAnsi="Lucida Bright"/>
            <w:color w:val="002060"/>
            <w:sz w:val="20"/>
            <w:szCs w:val="20"/>
          </w:rPr>
          <w:t>CNESST: Quick Reference -Measures Implemented by the Employer in the Context of COVID</w:t>
        </w:r>
        <w:r w:rsidR="005F3CDC" w:rsidRPr="00A00C7D">
          <w:rPr>
            <w:rStyle w:val="Hyperlink"/>
            <w:rFonts w:ascii="Lucida Bright" w:hAnsi="Lucida Bright"/>
            <w:color w:val="002060"/>
            <w:sz w:val="20"/>
            <w:szCs w:val="20"/>
          </w:rPr>
          <w:noBreakHyphen/>
          <w:t>19</w:t>
        </w:r>
      </w:hyperlink>
    </w:p>
    <w:p w14:paraId="10466093" w14:textId="77777777" w:rsidR="00494A9B" w:rsidRPr="00A00C7D" w:rsidRDefault="00280C02" w:rsidP="00494A9B">
      <w:pPr>
        <w:numPr>
          <w:ilvl w:val="0"/>
          <w:numId w:val="7"/>
        </w:numPr>
        <w:jc w:val="both"/>
        <w:rPr>
          <w:rStyle w:val="Hyperlink"/>
          <w:rFonts w:ascii="Lucida Bright" w:hAnsi="Lucida Bright" w:cs="Lucida Bright"/>
          <w:color w:val="002060"/>
          <w:sz w:val="20"/>
          <w:szCs w:val="20"/>
          <w:u w:val="none"/>
          <w:lang w:val="fr-CA"/>
        </w:rPr>
      </w:pPr>
      <w:hyperlink r:id="rId23" w:history="1"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Institu</w:t>
        </w:r>
        <w:r w:rsidR="009F2971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t</w:t>
        </w:r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 xml:space="preserve"> </w:t>
        </w:r>
        <w:r w:rsidR="009F2971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n</w:t>
        </w:r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 xml:space="preserve">ational de </w:t>
        </w:r>
        <w:r w:rsidR="009F2971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s</w:t>
        </w:r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 xml:space="preserve">anté </w:t>
        </w:r>
        <w:r w:rsidR="009F2971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p</w:t>
        </w:r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ubli</w:t>
        </w:r>
        <w:r w:rsidR="009F2971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que</w:t>
        </w:r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 xml:space="preserve"> </w:t>
        </w:r>
        <w:r w:rsidR="009F2971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(</w:t>
        </w:r>
        <w:r w:rsidR="00494A9B" w:rsidRPr="00A00C7D">
          <w:rPr>
            <w:rStyle w:val="Hyperlink"/>
            <w:rFonts w:ascii="Lucida Bright" w:hAnsi="Lucida Bright" w:cs="Lucida Bright"/>
            <w:color w:val="002060"/>
            <w:sz w:val="20"/>
            <w:szCs w:val="20"/>
            <w:lang w:val="fr-CA"/>
          </w:rPr>
          <w:t>INSPQ</w:t>
        </w:r>
      </w:hyperlink>
      <w:r w:rsidR="009F2971" w:rsidRPr="00A00C7D">
        <w:rPr>
          <w:rStyle w:val="Hyperlink"/>
          <w:rFonts w:ascii="Lucida Bright" w:hAnsi="Lucida Bright" w:cs="Lucida Bright"/>
          <w:color w:val="002060"/>
          <w:sz w:val="20"/>
          <w:szCs w:val="20"/>
          <w:lang w:val="fr-CA"/>
        </w:rPr>
        <w:t>)</w:t>
      </w:r>
    </w:p>
    <w:p w14:paraId="76F3ACDC" w14:textId="77777777" w:rsidR="00435AD9" w:rsidRPr="00D43BD3" w:rsidRDefault="00435AD9" w:rsidP="00435AD9">
      <w:pPr>
        <w:jc w:val="both"/>
        <w:rPr>
          <w:rStyle w:val="Hyperlink"/>
          <w:rFonts w:ascii="Lucida Bright" w:hAnsi="Lucida Bright" w:cs="Lucida Bright"/>
          <w:sz w:val="20"/>
          <w:szCs w:val="20"/>
          <w:lang w:val="fr-CA"/>
        </w:rPr>
      </w:pPr>
    </w:p>
    <w:p w14:paraId="7D3B5C5E" w14:textId="03C45570" w:rsidR="000A281D" w:rsidRPr="00D43BD3" w:rsidRDefault="000A281D" w:rsidP="00A056CE">
      <w:pPr>
        <w:jc w:val="both"/>
        <w:rPr>
          <w:rFonts w:ascii="Lucida Bright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b/>
          <w:sz w:val="20"/>
          <w:szCs w:val="20"/>
        </w:rPr>
        <w:t xml:space="preserve">Here are some </w:t>
      </w:r>
      <w:r w:rsidR="00E628AC" w:rsidRPr="00D43BD3">
        <w:rPr>
          <w:rFonts w:ascii="Lucida Bright" w:hAnsi="Lucida Bright" w:cs="Lucida Bright"/>
          <w:b/>
          <w:sz w:val="20"/>
          <w:szCs w:val="20"/>
        </w:rPr>
        <w:t xml:space="preserve">tips </w:t>
      </w:r>
      <w:r w:rsidRPr="00D43BD3">
        <w:rPr>
          <w:rFonts w:ascii="Lucida Bright" w:hAnsi="Lucida Bright" w:cs="Lucida Bright"/>
          <w:b/>
          <w:sz w:val="20"/>
          <w:szCs w:val="20"/>
        </w:rPr>
        <w:t>to help you customize your COVID-19 health policy:</w:t>
      </w:r>
    </w:p>
    <w:p w14:paraId="69538A71" w14:textId="77777777" w:rsidR="005643F9" w:rsidRPr="00D43BD3" w:rsidRDefault="005643F9">
      <w:pPr>
        <w:pStyle w:val="ListParagraph"/>
        <w:numPr>
          <w:ilvl w:val="0"/>
          <w:numId w:val="3"/>
        </w:numPr>
        <w:jc w:val="both"/>
        <w:rPr>
          <w:rFonts w:ascii="Lucida Bright" w:hAnsi="Lucida Bright" w:cs="Lucida Bright"/>
          <w:sz w:val="20"/>
          <w:szCs w:val="20"/>
        </w:rPr>
      </w:pPr>
      <w:r w:rsidRPr="00D43BD3">
        <w:rPr>
          <w:rFonts w:ascii="Lucida Bright" w:hAnsi="Lucida Bright" w:cs="Lucida Bright"/>
          <w:sz w:val="20"/>
          <w:szCs w:val="20"/>
          <w:highlight w:val="lightGray"/>
        </w:rPr>
        <w:t xml:space="preserve">Words highlighted in grey </w:t>
      </w:r>
      <w:r w:rsidR="002F4630" w:rsidRPr="00D43BD3">
        <w:rPr>
          <w:rFonts w:ascii="Lucida Bright" w:hAnsi="Lucida Bright" w:cs="Lucida Bright"/>
          <w:sz w:val="20"/>
          <w:szCs w:val="20"/>
          <w:highlight w:val="lightGray"/>
        </w:rPr>
        <w:t>must</w:t>
      </w:r>
      <w:r w:rsidRPr="00D43BD3">
        <w:rPr>
          <w:rFonts w:ascii="Lucida Bright" w:hAnsi="Lucida Bright" w:cs="Lucida Bright"/>
          <w:sz w:val="20"/>
          <w:szCs w:val="20"/>
          <w:highlight w:val="lightGray"/>
        </w:rPr>
        <w:t xml:space="preserve"> be replaced by </w:t>
      </w:r>
      <w:r w:rsidR="002F4630" w:rsidRPr="00D43BD3">
        <w:rPr>
          <w:rFonts w:ascii="Lucida Bright" w:hAnsi="Lucida Bright" w:cs="Lucida Bright"/>
          <w:sz w:val="20"/>
          <w:szCs w:val="20"/>
          <w:highlight w:val="lightGray"/>
        </w:rPr>
        <w:t xml:space="preserve">information specific to </w:t>
      </w:r>
      <w:r w:rsidRPr="00D43BD3">
        <w:rPr>
          <w:rFonts w:ascii="Lucida Bright" w:hAnsi="Lucida Bright" w:cs="Lucida Bright"/>
          <w:sz w:val="20"/>
          <w:szCs w:val="20"/>
          <w:highlight w:val="lightGray"/>
        </w:rPr>
        <w:t>your company.</w:t>
      </w:r>
    </w:p>
    <w:p w14:paraId="44F2FA7A" w14:textId="7258E25C" w:rsidR="00FD1DEF" w:rsidRPr="00D43BD3" w:rsidRDefault="00E628AC" w:rsidP="00BE351A">
      <w:pPr>
        <w:pStyle w:val="ListParagraph"/>
        <w:numPr>
          <w:ilvl w:val="0"/>
          <w:numId w:val="3"/>
        </w:numPr>
        <w:jc w:val="both"/>
        <w:rPr>
          <w:rFonts w:ascii="Lucida Bright" w:hAnsi="Lucida Bright" w:cs="Lucida Bright"/>
          <w:i/>
          <w:color w:val="0070C0"/>
          <w:sz w:val="20"/>
          <w:szCs w:val="20"/>
        </w:rPr>
      </w:pPr>
      <w:r w:rsidRPr="00D43BD3">
        <w:rPr>
          <w:rFonts w:ascii="Lucida Bright" w:hAnsi="Lucida Bright" w:cs="Lucida Bright"/>
          <w:i/>
          <w:color w:val="0070C0"/>
          <w:sz w:val="20"/>
          <w:szCs w:val="20"/>
        </w:rPr>
        <w:lastRenderedPageBreak/>
        <w:t>Optional instructions and</w:t>
      </w:r>
      <w:r w:rsidR="00FD1DEF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tips</w:t>
      </w:r>
      <w:r w:rsidR="0028035A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</w:t>
      </w:r>
      <w:r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are </w:t>
      </w:r>
      <w:r w:rsidR="0028035A" w:rsidRPr="00D43BD3">
        <w:rPr>
          <w:rFonts w:ascii="Lucida Bright" w:hAnsi="Lucida Bright" w:cs="Lucida Bright"/>
          <w:i/>
          <w:color w:val="0070C0"/>
          <w:sz w:val="20"/>
          <w:szCs w:val="20"/>
        </w:rPr>
        <w:t>in italics</w:t>
      </w:r>
      <w:r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below</w:t>
      </w:r>
      <w:r w:rsidR="00FD1DEF" w:rsidRPr="00D43BD3">
        <w:rPr>
          <w:rFonts w:ascii="Lucida Bright" w:hAnsi="Lucida Bright" w:cs="Lucida Bright"/>
          <w:i/>
          <w:color w:val="0070C0"/>
          <w:sz w:val="20"/>
          <w:szCs w:val="20"/>
        </w:rPr>
        <w:t>; you</w:t>
      </w:r>
      <w:r w:rsidR="007700DA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will</w:t>
      </w:r>
      <w:r w:rsidR="00FD1DEF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need to delete these</w:t>
      </w:r>
      <w:r w:rsidR="0028035A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</w:t>
      </w:r>
      <w:r w:rsidR="00FD1DEF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before printing </w:t>
      </w:r>
      <w:r w:rsidR="00185224" w:rsidRPr="00D43BD3">
        <w:rPr>
          <w:rFonts w:ascii="Lucida Bright" w:hAnsi="Lucida Bright" w:cs="Lucida Bright"/>
          <w:i/>
          <w:color w:val="0070C0"/>
          <w:sz w:val="20"/>
          <w:szCs w:val="20"/>
        </w:rPr>
        <w:t>your</w:t>
      </w:r>
      <w:r w:rsidR="00FD1DEF" w:rsidRPr="00D43BD3">
        <w:rPr>
          <w:rFonts w:ascii="Lucida Bright" w:hAnsi="Lucida Bright" w:cs="Lucida Bright"/>
          <w:i/>
          <w:color w:val="0070C0"/>
          <w:sz w:val="20"/>
          <w:szCs w:val="20"/>
        </w:rPr>
        <w:t xml:space="preserve"> </w:t>
      </w:r>
      <w:r w:rsidR="00EA5000" w:rsidRPr="00D43BD3">
        <w:rPr>
          <w:rFonts w:ascii="Lucida Bright" w:hAnsi="Lucida Bright" w:cs="Lucida Bright"/>
          <w:i/>
          <w:color w:val="0070C0"/>
          <w:sz w:val="20"/>
          <w:szCs w:val="20"/>
        </w:rPr>
        <w:t>plan</w:t>
      </w:r>
      <w:r w:rsidR="00FD1DEF" w:rsidRPr="00D43BD3">
        <w:rPr>
          <w:rFonts w:ascii="Lucida Bright" w:hAnsi="Lucida Bright" w:cs="Lucida Bright"/>
          <w:i/>
          <w:color w:val="0070C0"/>
          <w:sz w:val="20"/>
          <w:szCs w:val="20"/>
        </w:rPr>
        <w:t>.</w:t>
      </w:r>
    </w:p>
    <w:p w14:paraId="387FE39A" w14:textId="77777777" w:rsidR="00925BC6" w:rsidRPr="00D43BD3" w:rsidRDefault="00925BC6" w:rsidP="56B71C49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</w:p>
    <w:p w14:paraId="1D4B5726" w14:textId="56F0DC05" w:rsidR="00925BC6" w:rsidRPr="00D43BD3" w:rsidRDefault="00925BC6" w:rsidP="00BE351A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It is important to </w:t>
      </w:r>
      <w:r w:rsidR="00F42C43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periodically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update </w:t>
      </w:r>
      <w:r w:rsidR="00F42C43" w:rsidRPr="00D43BD3">
        <w:rPr>
          <w:rFonts w:ascii="Lucida Bright" w:hAnsi="Lucida Bright" w:cs="Lucida Bright"/>
          <w:color w:val="000000" w:themeColor="text1"/>
          <w:sz w:val="20"/>
          <w:szCs w:val="20"/>
        </w:rPr>
        <w:t>your pandemic operational plan since the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</w:t>
      </w:r>
      <w:r w:rsidR="00F42C43" w:rsidRPr="00D43BD3">
        <w:rPr>
          <w:rFonts w:ascii="Lucida Bright" w:hAnsi="Lucida Bright" w:cs="Lucida Bright"/>
          <w:color w:val="000000" w:themeColor="text1"/>
          <w:sz w:val="20"/>
          <w:szCs w:val="20"/>
        </w:rPr>
        <w:t>situation is continuously changing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. New government guidelines </w:t>
      </w:r>
      <w:r w:rsidR="006A2394" w:rsidRPr="00D43BD3">
        <w:rPr>
          <w:rFonts w:ascii="Lucida Bright" w:hAnsi="Lucida Bright" w:cs="Lucida Bright"/>
          <w:color w:val="000000" w:themeColor="text1"/>
          <w:sz w:val="20"/>
          <w:szCs w:val="20"/>
        </w:rPr>
        <w:t>may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be put in place </w:t>
      </w:r>
      <w:r w:rsidR="009123AC" w:rsidRPr="00D43BD3">
        <w:rPr>
          <w:rFonts w:ascii="Lucida Bright" w:hAnsi="Lucida Bright" w:cs="Lucida Bright"/>
          <w:color w:val="000000" w:themeColor="text1"/>
          <w:sz w:val="20"/>
          <w:szCs w:val="20"/>
        </w:rPr>
        <w:t>and existing ones may be removed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. As a </w:t>
      </w:r>
      <w:r w:rsidR="0049045A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CFIB </w:t>
      </w:r>
      <w:r w:rsidR="00E7510D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member,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you have </w:t>
      </w:r>
      <w:r w:rsidR="006A2394" w:rsidRPr="00D43BD3">
        <w:rPr>
          <w:rFonts w:ascii="Lucida Bright" w:hAnsi="Lucida Bright" w:cs="Lucida Bright"/>
          <w:color w:val="000000" w:themeColor="text1"/>
          <w:sz w:val="20"/>
          <w:szCs w:val="20"/>
        </w:rPr>
        <w:t>free, priority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access to</w:t>
      </w:r>
      <w:r w:rsidR="0049045A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a business support service </w:t>
      </w:r>
      <w:r w:rsidR="006C4FE9" w:rsidRPr="00D43BD3">
        <w:rPr>
          <w:rFonts w:ascii="Lucida Bright" w:hAnsi="Lucida Bright" w:cs="Lucida Bright"/>
          <w:color w:val="000000" w:themeColor="text1"/>
          <w:sz w:val="20"/>
          <w:szCs w:val="20"/>
        </w:rPr>
        <w:t>where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human resources advisors </w:t>
      </w:r>
      <w:r w:rsidR="006C4FE9"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are available to 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help you </w:t>
      </w:r>
      <w:r w:rsidR="00C46D2A" w:rsidRPr="00D43BD3">
        <w:rPr>
          <w:rFonts w:ascii="Lucida Bright" w:hAnsi="Lucida Bright" w:cs="Lucida Bright"/>
          <w:color w:val="000000" w:themeColor="text1"/>
          <w:sz w:val="20"/>
          <w:szCs w:val="20"/>
        </w:rPr>
        <w:t>adapt</w:t>
      </w:r>
      <w:r w:rsidRPr="00D43BD3">
        <w:rPr>
          <w:rFonts w:ascii="Lucida Bright" w:hAnsi="Lucida Bright" w:cs="Lucida Bright"/>
          <w:color w:val="000000" w:themeColor="text1"/>
          <w:sz w:val="20"/>
          <w:szCs w:val="20"/>
        </w:rPr>
        <w:t xml:space="preserve"> or complete this document. </w:t>
      </w:r>
    </w:p>
    <w:p w14:paraId="6E5B1C3A" w14:textId="77777777" w:rsidR="00925BC6" w:rsidRPr="00D43BD3" w:rsidRDefault="00925BC6" w:rsidP="56B71C49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</w:p>
    <w:p w14:paraId="3856CB97" w14:textId="77777777" w:rsidR="006A2394" w:rsidRPr="00D43BD3" w:rsidRDefault="00165F45" w:rsidP="00BE351A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  <w:r w:rsidRPr="00D43BD3">
        <w:rPr>
          <w:rFonts w:ascii="Lucida Bright" w:hAnsi="Lucida Bright" w:cs="Lucida Bright"/>
          <w:b/>
          <w:bCs/>
          <w:color w:val="000000" w:themeColor="text1"/>
          <w:sz w:val="20"/>
          <w:szCs w:val="20"/>
        </w:rPr>
        <w:t xml:space="preserve">IMPORTANT: </w:t>
      </w:r>
      <w:r w:rsidR="006A2394" w:rsidRPr="00D43BD3">
        <w:rPr>
          <w:rFonts w:ascii="Lucida Bright" w:hAnsi="Lucida Bright" w:cs="Lucida Bright"/>
          <w:color w:val="000000" w:themeColor="text1"/>
          <w:sz w:val="20"/>
          <w:szCs w:val="20"/>
        </w:rPr>
        <w:t>Please note that this policy does not replace public health guidelines. Official government guidelines take precedence over this document and its contents.</w:t>
      </w:r>
    </w:p>
    <w:p w14:paraId="74CD36B2" w14:textId="77777777" w:rsidR="00CA2FF1" w:rsidRPr="00D43BD3" w:rsidRDefault="00CA2FF1" w:rsidP="00A056CE">
      <w:pPr>
        <w:jc w:val="both"/>
        <w:rPr>
          <w:rFonts w:ascii="Lucida Bright" w:hAnsi="Lucida Bright" w:cs="Lucida Bright"/>
          <w:color w:val="000000" w:themeColor="text1"/>
          <w:sz w:val="20"/>
          <w:szCs w:val="20"/>
        </w:rPr>
      </w:pPr>
    </w:p>
    <w:p w14:paraId="7FB83881" w14:textId="77777777" w:rsidR="00EE583B" w:rsidRPr="00D43BD3" w:rsidRDefault="00EE583B" w:rsidP="00EE583B">
      <w:pPr>
        <w:pStyle w:val="ListParagraph"/>
        <w:jc w:val="both"/>
        <w:rPr>
          <w:rFonts w:ascii="Lucida Bright" w:hAnsi="Lucida Bright"/>
          <w:sz w:val="20"/>
          <w:szCs w:val="20"/>
        </w:rPr>
      </w:pPr>
    </w:p>
    <w:p w14:paraId="595CB827" w14:textId="77777777" w:rsidR="0075590A" w:rsidRPr="00D43BD3" w:rsidRDefault="002F4630" w:rsidP="0075590A">
      <w:pPr>
        <w:pStyle w:val="IntenseQuote"/>
        <w:spacing w:before="0" w:after="0"/>
        <w:rPr>
          <w:rFonts w:ascii="Lucida Bright" w:hAnsi="Lucida Bright" w:cs="Lucida Bright"/>
          <w:b/>
          <w:color w:val="auto"/>
          <w:sz w:val="20"/>
          <w:szCs w:val="20"/>
          <w:lang w:val="en-CA"/>
        </w:rPr>
      </w:pPr>
      <w:r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>Need</w:t>
      </w:r>
      <w:r w:rsidR="00E34A03"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 xml:space="preserve"> customized advice</w:t>
      </w:r>
      <w:r w:rsidR="0075590A"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 xml:space="preserve">? </w:t>
      </w:r>
      <w:r w:rsidR="00E34A03"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>Contact us</w:t>
      </w:r>
      <w:r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>!</w:t>
      </w:r>
      <w:r w:rsidR="00E34A03"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 xml:space="preserve"> </w:t>
      </w:r>
    </w:p>
    <w:p w14:paraId="5511A3C8" w14:textId="77777777" w:rsidR="0075590A" w:rsidRPr="00D43BD3" w:rsidRDefault="0075590A" w:rsidP="0075590A">
      <w:pPr>
        <w:pStyle w:val="IntenseQuote"/>
        <w:spacing w:before="0" w:after="0"/>
        <w:rPr>
          <w:rStyle w:val="Hyperlink"/>
          <w:rFonts w:ascii="Lucida Bright" w:hAnsi="Lucida Bright" w:cs="Lucida Bright"/>
          <w:b/>
          <w:sz w:val="20"/>
          <w:szCs w:val="20"/>
          <w:lang w:val="en-CA"/>
        </w:rPr>
      </w:pPr>
      <w:r w:rsidRPr="00D43BD3">
        <w:rPr>
          <w:rFonts w:ascii="Lucida Bright" w:hAnsi="Lucida Bright" w:cs="Lucida Bright"/>
          <w:b/>
          <w:color w:val="auto"/>
          <w:sz w:val="20"/>
          <w:szCs w:val="20"/>
          <w:lang w:val="en-CA"/>
        </w:rPr>
        <w:t xml:space="preserve">1 888 234-2232 | </w:t>
      </w:r>
      <w:hyperlink r:id="rId24" w:history="1">
        <w:r w:rsidR="00E34A03" w:rsidRPr="00D43BD3">
          <w:rPr>
            <w:rStyle w:val="Hyperlink"/>
            <w:rFonts w:ascii="Lucida Bright" w:hAnsi="Lucida Bright" w:cs="Lucida Bright"/>
            <w:b/>
            <w:sz w:val="20"/>
            <w:szCs w:val="20"/>
            <w:lang w:val="en-CA"/>
          </w:rPr>
          <w:t>cfib@cfib.ca</w:t>
        </w:r>
      </w:hyperlink>
    </w:p>
    <w:p w14:paraId="20C513EA" w14:textId="77777777" w:rsidR="0075590A" w:rsidRPr="00D43BD3" w:rsidRDefault="0075590A" w:rsidP="0075590A">
      <w:pPr>
        <w:pStyle w:val="Header"/>
        <w:rPr>
          <w:rFonts w:ascii="Lucida Bright" w:hAnsi="Lucida Bright"/>
          <w:sz w:val="20"/>
          <w:szCs w:val="20"/>
        </w:rPr>
      </w:pPr>
    </w:p>
    <w:p w14:paraId="4399ACD5" w14:textId="77777777" w:rsidR="008A78B4" w:rsidRPr="00D43BD3" w:rsidRDefault="008A78B4" w:rsidP="007550E1">
      <w:pPr>
        <w:rPr>
          <w:rFonts w:ascii="Lucida Bright" w:hAnsi="Lucida Bright"/>
          <w:highlight w:val="darkGray"/>
        </w:rPr>
      </w:pPr>
    </w:p>
    <w:p w14:paraId="79884363" w14:textId="77777777" w:rsidR="00807925" w:rsidRPr="00D43BD3" w:rsidRDefault="00E34A03" w:rsidP="00807925">
      <w:pPr>
        <w:pStyle w:val="Header"/>
        <w:rPr>
          <w:rFonts w:ascii="Lucida Bright" w:hAnsi="Lucida Bright" w:cs="Arial"/>
          <w:i/>
          <w:sz w:val="18"/>
          <w:szCs w:val="18"/>
        </w:rPr>
      </w:pPr>
      <w:r w:rsidRPr="00D43BD3">
        <w:rPr>
          <w:rFonts w:ascii="Lucida Bright" w:hAnsi="Lucida Bright" w:cs="Arial"/>
          <w:i/>
          <w:sz w:val="18"/>
          <w:szCs w:val="18"/>
        </w:rPr>
        <w:t>This guide is provided</w:t>
      </w:r>
      <w:r w:rsidR="002F4630" w:rsidRPr="00D43BD3">
        <w:rPr>
          <w:rFonts w:ascii="Lucida Bright" w:hAnsi="Lucida Bright" w:cs="Arial"/>
          <w:i/>
          <w:sz w:val="18"/>
          <w:szCs w:val="18"/>
        </w:rPr>
        <w:t xml:space="preserve"> to you</w:t>
      </w:r>
      <w:r w:rsidRPr="00D43BD3">
        <w:rPr>
          <w:rFonts w:ascii="Lucida Bright" w:hAnsi="Lucida Bright" w:cs="Arial"/>
          <w:i/>
          <w:sz w:val="18"/>
          <w:szCs w:val="18"/>
        </w:rPr>
        <w:t xml:space="preserve"> for information </w:t>
      </w:r>
      <w:r w:rsidR="00807925" w:rsidRPr="00D43BD3">
        <w:rPr>
          <w:rFonts w:ascii="Lucida Bright" w:hAnsi="Lucida Bright" w:cs="Arial"/>
          <w:i/>
          <w:sz w:val="18"/>
          <w:szCs w:val="18"/>
        </w:rPr>
        <w:t xml:space="preserve">purposes </w:t>
      </w:r>
      <w:r w:rsidRPr="00D43BD3">
        <w:rPr>
          <w:rFonts w:ascii="Lucida Bright" w:hAnsi="Lucida Bright" w:cs="Arial"/>
          <w:i/>
          <w:sz w:val="18"/>
          <w:szCs w:val="18"/>
        </w:rPr>
        <w:t>only. CFIB</w:t>
      </w:r>
      <w:r w:rsidR="00807925" w:rsidRPr="00D43BD3">
        <w:rPr>
          <w:rFonts w:ascii="Lucida Bright" w:hAnsi="Lucida Bright" w:cs="Arial"/>
          <w:i/>
          <w:sz w:val="18"/>
          <w:szCs w:val="18"/>
        </w:rPr>
        <w:t xml:space="preserve"> </w:t>
      </w:r>
      <w:r w:rsidR="002F4630" w:rsidRPr="00D43BD3">
        <w:rPr>
          <w:rFonts w:ascii="Lucida Bright" w:hAnsi="Lucida Bright" w:cs="Arial"/>
          <w:i/>
          <w:sz w:val="18"/>
          <w:szCs w:val="18"/>
        </w:rPr>
        <w:t>cannot be held responsible</w:t>
      </w:r>
      <w:r w:rsidR="00807925" w:rsidRPr="00D43BD3">
        <w:rPr>
          <w:rFonts w:ascii="Lucida Bright" w:hAnsi="Lucida Bright" w:cs="Arial"/>
          <w:i/>
          <w:sz w:val="18"/>
          <w:szCs w:val="18"/>
        </w:rPr>
        <w:t xml:space="preserve"> for its final content </w:t>
      </w:r>
      <w:r w:rsidR="002F4630" w:rsidRPr="00D43BD3">
        <w:rPr>
          <w:rFonts w:ascii="Lucida Bright" w:hAnsi="Lucida Bright" w:cs="Arial"/>
          <w:i/>
          <w:sz w:val="18"/>
          <w:szCs w:val="18"/>
        </w:rPr>
        <w:t>or for</w:t>
      </w:r>
      <w:r w:rsidR="00807925" w:rsidRPr="00D43BD3">
        <w:rPr>
          <w:rFonts w:ascii="Lucida Bright" w:hAnsi="Lucida Bright" w:cs="Arial"/>
          <w:i/>
          <w:sz w:val="18"/>
          <w:szCs w:val="18"/>
        </w:rPr>
        <w:t xml:space="preserve"> any</w:t>
      </w:r>
      <w:r w:rsidRPr="00D43BD3">
        <w:rPr>
          <w:rFonts w:ascii="Lucida Bright" w:hAnsi="Lucida Bright" w:cs="Arial"/>
          <w:i/>
          <w:sz w:val="18"/>
          <w:szCs w:val="18"/>
        </w:rPr>
        <w:t xml:space="preserve"> subsequent use and interpretation </w:t>
      </w:r>
      <w:r w:rsidR="002F4630" w:rsidRPr="00D43BD3">
        <w:rPr>
          <w:rFonts w:ascii="Lucida Bright" w:hAnsi="Lucida Bright" w:cs="Arial"/>
          <w:i/>
          <w:sz w:val="18"/>
          <w:szCs w:val="18"/>
        </w:rPr>
        <w:t xml:space="preserve">thereof </w:t>
      </w:r>
      <w:r w:rsidRPr="00D43BD3">
        <w:rPr>
          <w:rFonts w:ascii="Lucida Bright" w:hAnsi="Lucida Bright" w:cs="Arial"/>
          <w:i/>
          <w:sz w:val="18"/>
          <w:szCs w:val="18"/>
        </w:rPr>
        <w:t>by the company or a third party.</w:t>
      </w:r>
    </w:p>
    <w:p w14:paraId="7B8E2F43" w14:textId="77777777" w:rsidR="00807925" w:rsidRPr="00D43BD3" w:rsidRDefault="00807925" w:rsidP="00807925">
      <w:pPr>
        <w:pStyle w:val="Header"/>
        <w:rPr>
          <w:rFonts w:ascii="Lucida Bright" w:hAnsi="Lucida Bright" w:cs="Arial"/>
          <w:i/>
          <w:sz w:val="18"/>
          <w:szCs w:val="18"/>
        </w:rPr>
      </w:pPr>
    </w:p>
    <w:p w14:paraId="18B818C0" w14:textId="77777777" w:rsidR="00E34A03" w:rsidRPr="00D43BD3" w:rsidRDefault="00B053B8" w:rsidP="00BE351A">
      <w:pPr>
        <w:pStyle w:val="Header"/>
        <w:rPr>
          <w:rFonts w:ascii="Lucida Bright" w:hAnsi="Lucida Bright" w:cs="Arial"/>
          <w:i/>
          <w:sz w:val="18"/>
          <w:szCs w:val="18"/>
        </w:rPr>
      </w:pPr>
      <w:r w:rsidRPr="00D43BD3">
        <w:rPr>
          <w:rFonts w:ascii="Lucida Bright" w:hAnsi="Lucida Bright" w:cs="Arial"/>
          <w:i/>
          <w:sz w:val="18"/>
          <w:szCs w:val="18"/>
        </w:rPr>
        <w:t>Please r</w:t>
      </w:r>
      <w:r w:rsidR="00E34A03" w:rsidRPr="00D43BD3">
        <w:rPr>
          <w:rFonts w:ascii="Lucida Bright" w:hAnsi="Lucida Bright" w:cs="Arial"/>
          <w:i/>
          <w:sz w:val="18"/>
          <w:szCs w:val="18"/>
        </w:rPr>
        <w:t xml:space="preserve">emove this section of tips and instructions when you </w:t>
      </w:r>
      <w:r w:rsidR="00807925" w:rsidRPr="00D43BD3">
        <w:rPr>
          <w:rFonts w:ascii="Lucida Bright" w:hAnsi="Lucida Bright" w:cs="Arial"/>
          <w:i/>
          <w:sz w:val="18"/>
          <w:szCs w:val="18"/>
        </w:rPr>
        <w:t>adapt</w:t>
      </w:r>
      <w:r w:rsidR="00E34A03" w:rsidRPr="00D43BD3">
        <w:rPr>
          <w:rFonts w:ascii="Lucida Bright" w:hAnsi="Lucida Bright" w:cs="Arial"/>
          <w:i/>
          <w:sz w:val="18"/>
          <w:szCs w:val="18"/>
        </w:rPr>
        <w:t xml:space="preserve"> the policy for your</w:t>
      </w:r>
      <w:r w:rsidR="00807925" w:rsidRPr="00D43BD3">
        <w:rPr>
          <w:rFonts w:ascii="Lucida Bright" w:hAnsi="Lucida Bright" w:cs="Arial"/>
          <w:i/>
          <w:sz w:val="18"/>
          <w:szCs w:val="18"/>
        </w:rPr>
        <w:t xml:space="preserve"> own </w:t>
      </w:r>
      <w:r w:rsidR="00E34A03" w:rsidRPr="00D43BD3">
        <w:rPr>
          <w:rFonts w:ascii="Lucida Bright" w:hAnsi="Lucida Bright" w:cs="Arial"/>
          <w:i/>
          <w:sz w:val="18"/>
          <w:szCs w:val="18"/>
        </w:rPr>
        <w:t>business.</w:t>
      </w:r>
    </w:p>
    <w:p w14:paraId="3C7DD2C4" w14:textId="77777777" w:rsidR="008A78B4" w:rsidRPr="00BE351A" w:rsidRDefault="008A78B4" w:rsidP="007550E1">
      <w:pPr>
        <w:rPr>
          <w:b/>
          <w:highlight w:val="darkGray"/>
        </w:rPr>
      </w:pPr>
    </w:p>
    <w:p w14:paraId="420B800C" w14:textId="77777777" w:rsidR="008A78B4" w:rsidRPr="00BE351A" w:rsidRDefault="008A78B4" w:rsidP="007550E1">
      <w:pPr>
        <w:rPr>
          <w:b/>
          <w:highlight w:val="darkGray"/>
        </w:rPr>
      </w:pPr>
    </w:p>
    <w:p w14:paraId="4E3C13D7" w14:textId="77777777" w:rsidR="008A78B4" w:rsidRPr="00BE351A" w:rsidRDefault="008A78B4" w:rsidP="007550E1">
      <w:pPr>
        <w:rPr>
          <w:b/>
          <w:highlight w:val="darkGray"/>
        </w:rPr>
      </w:pPr>
    </w:p>
    <w:p w14:paraId="71D203E2" w14:textId="77777777" w:rsidR="008A78B4" w:rsidRPr="00BE351A" w:rsidRDefault="008A78B4" w:rsidP="007550E1">
      <w:pPr>
        <w:rPr>
          <w:b/>
          <w:highlight w:val="darkGray"/>
        </w:rPr>
      </w:pPr>
    </w:p>
    <w:p w14:paraId="20EBDAB5" w14:textId="77777777" w:rsidR="008A78B4" w:rsidRPr="00BE351A" w:rsidRDefault="008A78B4" w:rsidP="007550E1">
      <w:pPr>
        <w:rPr>
          <w:b/>
          <w:highlight w:val="darkGray"/>
        </w:rPr>
      </w:pPr>
    </w:p>
    <w:p w14:paraId="133210EC" w14:textId="77777777" w:rsidR="008A78B4" w:rsidRPr="00BE351A" w:rsidRDefault="008A78B4" w:rsidP="007550E1">
      <w:pPr>
        <w:rPr>
          <w:b/>
          <w:highlight w:val="darkGray"/>
        </w:rPr>
      </w:pPr>
    </w:p>
    <w:p w14:paraId="02BFE5EF" w14:textId="77777777" w:rsidR="008A78B4" w:rsidRPr="00BE351A" w:rsidRDefault="008A78B4" w:rsidP="007550E1">
      <w:pPr>
        <w:rPr>
          <w:b/>
          <w:highlight w:val="darkGray"/>
        </w:rPr>
      </w:pPr>
    </w:p>
    <w:p w14:paraId="16E4BE25" w14:textId="77777777" w:rsidR="008A78B4" w:rsidRPr="00BE351A" w:rsidRDefault="008A78B4" w:rsidP="007550E1">
      <w:pPr>
        <w:rPr>
          <w:b/>
          <w:highlight w:val="darkGray"/>
        </w:rPr>
      </w:pPr>
    </w:p>
    <w:p w14:paraId="605F4D62" w14:textId="77777777" w:rsidR="008A78B4" w:rsidRPr="00BE351A" w:rsidRDefault="008A78B4" w:rsidP="007550E1">
      <w:pPr>
        <w:rPr>
          <w:b/>
          <w:highlight w:val="darkGray"/>
        </w:rPr>
      </w:pPr>
    </w:p>
    <w:p w14:paraId="4328A56F" w14:textId="77777777" w:rsidR="008A78B4" w:rsidRPr="00BE351A" w:rsidRDefault="008A78B4" w:rsidP="007550E1">
      <w:pPr>
        <w:rPr>
          <w:b/>
          <w:highlight w:val="darkGray"/>
        </w:rPr>
      </w:pPr>
    </w:p>
    <w:p w14:paraId="095F5E55" w14:textId="77777777" w:rsidR="008A78B4" w:rsidRPr="00BE351A" w:rsidRDefault="008A78B4" w:rsidP="007550E1">
      <w:pPr>
        <w:rPr>
          <w:b/>
          <w:highlight w:val="darkGray"/>
        </w:rPr>
      </w:pPr>
    </w:p>
    <w:p w14:paraId="2AB28F8A" w14:textId="77777777" w:rsidR="008A78B4" w:rsidRPr="00BE351A" w:rsidRDefault="008A78B4" w:rsidP="007550E1">
      <w:pPr>
        <w:rPr>
          <w:b/>
          <w:highlight w:val="darkGray"/>
        </w:rPr>
      </w:pPr>
    </w:p>
    <w:p w14:paraId="1F395E80" w14:textId="77777777" w:rsidR="008A78B4" w:rsidRPr="00BE351A" w:rsidRDefault="008A78B4" w:rsidP="007550E1">
      <w:pPr>
        <w:rPr>
          <w:b/>
          <w:highlight w:val="darkGray"/>
        </w:rPr>
      </w:pPr>
    </w:p>
    <w:p w14:paraId="76EB2545" w14:textId="77777777" w:rsidR="008A78B4" w:rsidRPr="00BE351A" w:rsidRDefault="008A78B4" w:rsidP="007550E1">
      <w:pPr>
        <w:rPr>
          <w:b/>
          <w:highlight w:val="darkGray"/>
        </w:rPr>
      </w:pPr>
    </w:p>
    <w:p w14:paraId="3601C0ED" w14:textId="77777777" w:rsidR="00A45A8A" w:rsidRPr="00BE351A" w:rsidRDefault="00A45A8A" w:rsidP="007550E1">
      <w:pPr>
        <w:rPr>
          <w:b/>
          <w:highlight w:val="darkGray"/>
        </w:rPr>
        <w:sectPr w:rsidR="00A45A8A" w:rsidRPr="00BE351A" w:rsidSect="00D43BD3">
          <w:footerReference w:type="default" r:id="rId25"/>
          <w:pgSz w:w="12240" w:h="15840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7C531D7C" w14:textId="77777777" w:rsidR="007550E1" w:rsidRPr="00BE351A" w:rsidRDefault="0081575F" w:rsidP="007550E1">
      <w:pPr>
        <w:rPr>
          <w:rFonts w:asciiTheme="minorHAnsi" w:hAnsiTheme="minorHAnsi" w:cstheme="minorHAnsi"/>
          <w:b/>
          <w:sz w:val="22"/>
          <w:szCs w:val="22"/>
        </w:rPr>
      </w:pPr>
      <w:r w:rsidRPr="00BE351A">
        <w:rPr>
          <w:rFonts w:asciiTheme="minorHAnsi" w:hAnsiTheme="minorHAnsi" w:cstheme="minorHAnsi"/>
          <w:b/>
          <w:sz w:val="22"/>
          <w:szCs w:val="22"/>
          <w:highlight w:val="darkGray"/>
        </w:rPr>
        <w:lastRenderedPageBreak/>
        <w:t>DATE</w:t>
      </w:r>
    </w:p>
    <w:p w14:paraId="1B9F12A3" w14:textId="77777777" w:rsidR="0081575F" w:rsidRPr="00BE351A" w:rsidRDefault="006372F7" w:rsidP="007550E1">
      <w:pPr>
        <w:rPr>
          <w:rFonts w:asciiTheme="minorHAnsi" w:hAnsiTheme="minorHAnsi" w:cstheme="minorHAnsi"/>
          <w:b/>
          <w:sz w:val="22"/>
          <w:szCs w:val="22"/>
          <w:highlight w:val="darkGray"/>
        </w:rPr>
      </w:pPr>
      <w:r w:rsidRPr="00BE351A">
        <w:rPr>
          <w:rFonts w:asciiTheme="minorHAnsi" w:hAnsiTheme="minorHAnsi" w:cstheme="minorHAnsi"/>
          <w:b/>
          <w:sz w:val="22"/>
          <w:szCs w:val="22"/>
          <w:highlight w:val="darkGray"/>
        </w:rPr>
        <w:t>PLACE</w:t>
      </w:r>
    </w:p>
    <w:p w14:paraId="409AC2F8" w14:textId="77777777" w:rsidR="009C7C55" w:rsidRPr="00BE351A" w:rsidRDefault="009C7C55" w:rsidP="007550E1">
      <w:pPr>
        <w:rPr>
          <w:rFonts w:asciiTheme="minorHAnsi" w:hAnsiTheme="minorHAnsi" w:cstheme="minorHAnsi"/>
          <w:b/>
          <w:sz w:val="22"/>
          <w:szCs w:val="22"/>
          <w:highlight w:val="darkGray"/>
        </w:rPr>
      </w:pPr>
    </w:p>
    <w:p w14:paraId="0C367013" w14:textId="77777777" w:rsidR="00353CC0" w:rsidRPr="000525C5" w:rsidRDefault="006372F7" w:rsidP="00D43BD3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E351A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PANDEMIC OPERATIONAL PLAN</w:t>
      </w:r>
    </w:p>
    <w:p w14:paraId="1F76436C" w14:textId="77777777" w:rsidR="009C7C55" w:rsidRPr="00BE351A" w:rsidRDefault="009C7C55" w:rsidP="00BE351A">
      <w:pPr>
        <w:ind w:firstLine="72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7055AC2" w14:textId="77777777" w:rsidR="00403A38" w:rsidRPr="00BE351A" w:rsidRDefault="00403A38" w:rsidP="00A056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773C2" w14:textId="6379C6FF" w:rsidR="00D77B27" w:rsidRPr="00BE351A" w:rsidRDefault="00C46D2A" w:rsidP="00BE351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E351A">
        <w:rPr>
          <w:rFonts w:asciiTheme="minorHAnsi" w:hAnsiTheme="minorHAnsi" w:cstheme="minorHAnsi"/>
          <w:sz w:val="22"/>
          <w:szCs w:val="22"/>
        </w:rPr>
        <w:t>At (</w:t>
      </w:r>
      <w:r w:rsidRPr="00BE351A">
        <w:rPr>
          <w:rFonts w:asciiTheme="minorHAnsi" w:eastAsiaTheme="minorHAnsi" w:hAnsiTheme="minorHAnsi" w:cstheme="minorHAnsi"/>
          <w:sz w:val="22"/>
          <w:szCs w:val="22"/>
          <w:highlight w:val="darkGray"/>
        </w:rPr>
        <w:t>name of your company</w:t>
      </w:r>
      <w:r w:rsidRPr="00BE351A">
        <w:rPr>
          <w:rFonts w:asciiTheme="minorHAnsi" w:hAnsiTheme="minorHAnsi" w:cstheme="minorHAnsi"/>
          <w:sz w:val="22"/>
          <w:szCs w:val="22"/>
        </w:rPr>
        <w:t>), the health of our employees and customers is</w:t>
      </w:r>
      <w:r w:rsidR="001C66E0" w:rsidRPr="00BE351A">
        <w:rPr>
          <w:rFonts w:asciiTheme="minorHAnsi" w:hAnsiTheme="minorHAnsi" w:cstheme="minorHAnsi"/>
          <w:sz w:val="22"/>
          <w:szCs w:val="22"/>
        </w:rPr>
        <w:t xml:space="preserve"> extremely</w:t>
      </w:r>
      <w:r w:rsidRPr="00BE351A">
        <w:rPr>
          <w:rFonts w:asciiTheme="minorHAnsi" w:hAnsiTheme="minorHAnsi" w:cstheme="minorHAnsi"/>
          <w:sz w:val="22"/>
          <w:szCs w:val="22"/>
        </w:rPr>
        <w:t xml:space="preserve"> important to us. </w:t>
      </w:r>
      <w:r w:rsidR="009C7C55" w:rsidRPr="000525C5">
        <w:rPr>
          <w:rFonts w:asciiTheme="minorHAnsi" w:hAnsiTheme="minorHAnsi" w:cstheme="minorHAnsi"/>
          <w:sz w:val="22"/>
          <w:szCs w:val="22"/>
        </w:rPr>
        <w:t>It is with this in mind that</w:t>
      </w:r>
      <w:r w:rsidRPr="00BE351A">
        <w:rPr>
          <w:rFonts w:asciiTheme="minorHAnsi" w:hAnsiTheme="minorHAnsi" w:cstheme="minorHAnsi"/>
          <w:sz w:val="22"/>
          <w:szCs w:val="22"/>
        </w:rPr>
        <w:t xml:space="preserve"> </w:t>
      </w:r>
      <w:r w:rsidR="00D77B27" w:rsidRPr="00BE351A">
        <w:rPr>
          <w:rFonts w:asciiTheme="minorHAnsi" w:hAnsiTheme="minorHAnsi" w:cstheme="minorHAnsi"/>
          <w:sz w:val="22"/>
          <w:szCs w:val="22"/>
        </w:rPr>
        <w:t xml:space="preserve">we have </w:t>
      </w:r>
      <w:r w:rsidR="001C66E0" w:rsidRPr="00BE351A">
        <w:rPr>
          <w:rFonts w:asciiTheme="minorHAnsi" w:hAnsiTheme="minorHAnsi" w:cstheme="minorHAnsi"/>
          <w:sz w:val="22"/>
          <w:szCs w:val="22"/>
        </w:rPr>
        <w:t>installed new equipment and established new health measures</w:t>
      </w:r>
      <w:r w:rsidRPr="00BE351A">
        <w:rPr>
          <w:rFonts w:asciiTheme="minorHAnsi" w:hAnsiTheme="minorHAnsi" w:cstheme="minorHAnsi"/>
          <w:sz w:val="22"/>
          <w:szCs w:val="22"/>
        </w:rPr>
        <w:t>.</w:t>
      </w:r>
    </w:p>
    <w:p w14:paraId="58A0A48E" w14:textId="77777777" w:rsidR="001F3DBF" w:rsidRPr="00BE351A" w:rsidRDefault="001F3DBF" w:rsidP="00BE351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5D5B594" w14:textId="77777777" w:rsidR="00C46D2A" w:rsidRPr="00BE351A" w:rsidRDefault="009C3AE8" w:rsidP="00BE351A">
      <w:pP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25C5">
        <w:rPr>
          <w:rFonts w:asciiTheme="minorHAnsi" w:hAnsiTheme="minorHAnsi" w:cstheme="minorHAnsi"/>
          <w:sz w:val="22"/>
          <w:szCs w:val="22"/>
        </w:rPr>
        <w:t>Every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employee </w:t>
      </w:r>
      <w:r w:rsidRPr="000525C5">
        <w:rPr>
          <w:rFonts w:asciiTheme="minorHAnsi" w:hAnsiTheme="minorHAnsi" w:cstheme="minorHAnsi"/>
          <w:sz w:val="22"/>
          <w:szCs w:val="22"/>
        </w:rPr>
        <w:t>is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also responsible for </w:t>
      </w:r>
      <w:bookmarkStart w:id="2" w:name="OLE_LINK11"/>
      <w:bookmarkStart w:id="3" w:name="OLE_LINK12"/>
      <w:r w:rsidR="001F3DBF" w:rsidRPr="00BE351A">
        <w:rPr>
          <w:rFonts w:asciiTheme="minorHAnsi" w:hAnsiTheme="minorHAnsi" w:cstheme="minorHAnsi"/>
          <w:sz w:val="22"/>
          <w:szCs w:val="22"/>
        </w:rPr>
        <w:t>acting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bookmarkEnd w:id="3"/>
      <w:r w:rsidR="00C46D2A" w:rsidRPr="00BE351A">
        <w:rPr>
          <w:rFonts w:asciiTheme="minorHAnsi" w:hAnsiTheme="minorHAnsi" w:cstheme="minorHAnsi"/>
          <w:sz w:val="22"/>
          <w:szCs w:val="22"/>
        </w:rPr>
        <w:t xml:space="preserve">to ensure </w:t>
      </w:r>
      <w:r w:rsidRPr="000525C5">
        <w:rPr>
          <w:rFonts w:asciiTheme="minorHAnsi" w:hAnsiTheme="minorHAnsi" w:cstheme="minorHAnsi"/>
          <w:sz w:val="22"/>
          <w:szCs w:val="22"/>
        </w:rPr>
        <w:t>his or her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own health and safety, as well as </w:t>
      </w:r>
      <w:r w:rsidR="001F3DBF" w:rsidRPr="00BE351A">
        <w:rPr>
          <w:rFonts w:asciiTheme="minorHAnsi" w:hAnsiTheme="minorHAnsi" w:cstheme="minorHAnsi"/>
          <w:sz w:val="22"/>
          <w:szCs w:val="22"/>
        </w:rPr>
        <w:t xml:space="preserve">the health and safety of other people 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who </w:t>
      </w:r>
      <w:r w:rsidR="001F3DBF" w:rsidRPr="00BE351A">
        <w:rPr>
          <w:rFonts w:asciiTheme="minorHAnsi" w:hAnsiTheme="minorHAnsi" w:cstheme="minorHAnsi"/>
          <w:sz w:val="22"/>
          <w:szCs w:val="22"/>
        </w:rPr>
        <w:t>are near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the workplace. </w:t>
      </w:r>
      <w:r w:rsidRPr="000525C5">
        <w:rPr>
          <w:rFonts w:asciiTheme="minorHAnsi" w:hAnsiTheme="minorHAnsi" w:cstheme="minorHAnsi"/>
          <w:sz w:val="22"/>
          <w:szCs w:val="22"/>
        </w:rPr>
        <w:t>Every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employee must follow the </w:t>
      </w:r>
      <w:r w:rsidR="00F525C7" w:rsidRPr="000525C5">
        <w:rPr>
          <w:rFonts w:asciiTheme="minorHAnsi" w:hAnsiTheme="minorHAnsi" w:cstheme="minorHAnsi"/>
          <w:sz w:val="22"/>
          <w:szCs w:val="22"/>
        </w:rPr>
        <w:t xml:space="preserve">instructions </w:t>
      </w:r>
      <w:r w:rsidRPr="000525C5">
        <w:rPr>
          <w:rFonts w:asciiTheme="minorHAnsi" w:hAnsiTheme="minorHAnsi" w:cstheme="minorHAnsi"/>
          <w:sz w:val="22"/>
          <w:szCs w:val="22"/>
        </w:rPr>
        <w:t>contained</w:t>
      </w:r>
      <w:r w:rsidR="00F525C7" w:rsidRPr="000525C5">
        <w:rPr>
          <w:rFonts w:asciiTheme="minorHAnsi" w:hAnsiTheme="minorHAnsi" w:cstheme="minorHAnsi"/>
          <w:sz w:val="22"/>
          <w:szCs w:val="22"/>
        </w:rPr>
        <w:t xml:space="preserve"> in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this policy and </w:t>
      </w:r>
      <w:r w:rsidRPr="000525C5">
        <w:rPr>
          <w:rFonts w:asciiTheme="minorHAnsi" w:hAnsiTheme="minorHAnsi" w:cstheme="minorHAnsi"/>
          <w:sz w:val="22"/>
          <w:szCs w:val="22"/>
        </w:rPr>
        <w:t>is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</w:t>
      </w:r>
      <w:r w:rsidR="00F525C7" w:rsidRPr="000525C5">
        <w:rPr>
          <w:rFonts w:asciiTheme="minorHAnsi" w:hAnsiTheme="minorHAnsi" w:cstheme="minorHAnsi"/>
          <w:sz w:val="22"/>
          <w:szCs w:val="22"/>
        </w:rPr>
        <w:t>asked</w:t>
      </w:r>
      <w:r w:rsidR="00C46D2A" w:rsidRPr="00BE351A">
        <w:rPr>
          <w:rFonts w:asciiTheme="minorHAnsi" w:hAnsiTheme="minorHAnsi" w:cstheme="minorHAnsi"/>
          <w:sz w:val="22"/>
          <w:szCs w:val="22"/>
        </w:rPr>
        <w:t xml:space="preserve"> to work in collaboration with (</w:t>
      </w:r>
      <w:r w:rsidR="001F3DBF" w:rsidRPr="00BE351A">
        <w:rPr>
          <w:rFonts w:asciiTheme="minorHAnsi" w:eastAsiaTheme="minorHAnsi" w:hAnsiTheme="minorHAnsi" w:cstheme="minorHAnsi"/>
          <w:sz w:val="22"/>
          <w:szCs w:val="22"/>
          <w:highlight w:val="darkGray"/>
        </w:rPr>
        <w:t xml:space="preserve">name of </w:t>
      </w:r>
      <w:r w:rsidR="001F3DBF" w:rsidRPr="00BE351A">
        <w:rPr>
          <w:rFonts w:asciiTheme="minorHAnsi" w:hAnsiTheme="minorHAnsi" w:cstheme="minorHAnsi"/>
          <w:sz w:val="22"/>
          <w:szCs w:val="22"/>
          <w:highlight w:val="darkGray"/>
        </w:rPr>
        <w:t xml:space="preserve">your </w:t>
      </w:r>
      <w:r w:rsidR="00C46D2A" w:rsidRPr="00BE351A">
        <w:rPr>
          <w:rFonts w:asciiTheme="minorHAnsi" w:hAnsiTheme="minorHAnsi" w:cstheme="minorHAnsi"/>
          <w:sz w:val="22"/>
          <w:szCs w:val="22"/>
          <w:highlight w:val="darkGray"/>
        </w:rPr>
        <w:t>company</w:t>
      </w:r>
      <w:r w:rsidR="00C46D2A" w:rsidRPr="00BE351A">
        <w:rPr>
          <w:rFonts w:asciiTheme="minorHAnsi" w:hAnsiTheme="minorHAnsi" w:cstheme="minorHAnsi"/>
          <w:sz w:val="22"/>
          <w:szCs w:val="22"/>
        </w:rPr>
        <w:t>) to ensure the greater good of all employees and customers.</w:t>
      </w:r>
    </w:p>
    <w:p w14:paraId="12A3A804" w14:textId="77777777" w:rsidR="0036381A" w:rsidRPr="00BE351A" w:rsidRDefault="0036381A" w:rsidP="00A056C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714C3D" w14:textId="77777777" w:rsidR="00F525C7" w:rsidRPr="00ED4B44" w:rsidRDefault="00F525C7" w:rsidP="00A056CE">
      <w:pPr>
        <w:jc w:val="both"/>
        <w:rPr>
          <w:rFonts w:asciiTheme="minorHAnsi" w:hAnsiTheme="minorHAnsi" w:cstheme="minorHAnsi"/>
          <w:sz w:val="22"/>
          <w:szCs w:val="22"/>
        </w:rPr>
      </w:pPr>
      <w:r w:rsidRPr="00ED4B44">
        <w:rPr>
          <w:rStyle w:val="normaltextrun"/>
          <w:rFonts w:asciiTheme="minorHAnsi" w:hAnsiTheme="minorHAnsi" w:cstheme="minorHAnsi"/>
          <w:sz w:val="22"/>
          <w:szCs w:val="22"/>
          <w:lang w:eastAsia="fr-CA"/>
        </w:rPr>
        <w:t xml:space="preserve">To ensure your safety, the company has put in place the </w:t>
      </w:r>
      <w:r w:rsidRPr="00ED4B44">
        <w:rPr>
          <w:rStyle w:val="normaltextrun"/>
          <w:rFonts w:asciiTheme="minorHAnsi" w:hAnsiTheme="minorHAnsi" w:cstheme="minorHAnsi"/>
          <w:b/>
          <w:bCs/>
          <w:sz w:val="22"/>
          <w:szCs w:val="22"/>
          <w:lang w:eastAsia="fr-CA"/>
        </w:rPr>
        <w:t>following protective measures and equipment</w:t>
      </w:r>
      <w:r w:rsidRPr="00ED4B44">
        <w:rPr>
          <w:rStyle w:val="normaltextrun"/>
          <w:rFonts w:asciiTheme="minorHAnsi" w:hAnsiTheme="minorHAnsi" w:cstheme="minorHAnsi"/>
          <w:sz w:val="22"/>
          <w:szCs w:val="22"/>
          <w:lang w:eastAsia="fr-CA"/>
        </w:rPr>
        <w:t>:</w:t>
      </w:r>
    </w:p>
    <w:p w14:paraId="34868F23" w14:textId="77777777" w:rsidR="00A248C4" w:rsidRPr="00ED4B44" w:rsidRDefault="00A248C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ED4B44">
        <w:rPr>
          <w:rFonts w:asciiTheme="minorHAnsi" w:hAnsiTheme="minorHAnsi" w:cstheme="minorHAnsi"/>
          <w:b/>
          <w:bCs/>
          <w:color w:val="0070C0"/>
          <w:sz w:val="22"/>
          <w:szCs w:val="22"/>
          <w:lang w:val="en-CA"/>
        </w:rPr>
        <w:t xml:space="preserve">Follow CNESST's guidelines by identifying the risks of transmission of COVID-19 in your workplace and </w:t>
      </w:r>
      <w:r w:rsidR="00012C38"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>make a list of</w:t>
      </w:r>
      <w:r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 xml:space="preserve"> the measures</w:t>
      </w:r>
      <w:r w:rsidR="00012C38"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 xml:space="preserve"> already</w:t>
      </w:r>
      <w:r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 xml:space="preserve"> in place. This can help allay concerns that some employees may have. </w:t>
      </w:r>
      <w:r w:rsidR="00CA2347"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>Here are some</w:t>
      </w:r>
      <w:r w:rsidR="009C3AE8"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 xml:space="preserve"> </w:t>
      </w:r>
      <w:r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>examples</w:t>
      </w:r>
      <w:r w:rsidR="009C3AE8" w:rsidRPr="00ED4B44">
        <w:rPr>
          <w:rStyle w:val="normaltextrun"/>
          <w:rFonts w:asciiTheme="minorHAnsi" w:hAnsiTheme="minorHAnsi" w:cstheme="minorHAnsi"/>
          <w:i/>
          <w:iCs/>
          <w:color w:val="0070C0"/>
          <w:sz w:val="22"/>
          <w:szCs w:val="22"/>
          <w:lang w:val="en-CA"/>
        </w:rPr>
        <w:t>:</w:t>
      </w:r>
    </w:p>
    <w:p w14:paraId="292DF66D" w14:textId="77777777" w:rsidR="00403A38" w:rsidRPr="00ED4B44" w:rsidRDefault="00AC2380" w:rsidP="008038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>Exclud</w:t>
      </w:r>
      <w:r w:rsidR="001E472F"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>ing</w:t>
      </w:r>
      <w:r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 xml:space="preserve"> </w:t>
      </w:r>
      <w:r w:rsidR="00873011"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>symptomatic</w:t>
      </w:r>
      <w:r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 xml:space="preserve"> persons</w:t>
      </w:r>
      <w:r w:rsidR="00873011"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 xml:space="preserve"> from the workplace</w:t>
      </w:r>
      <w:r w:rsidR="00403A38"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 xml:space="preserve"> (</w:t>
      </w:r>
      <w:r w:rsidR="00183C1C"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 xml:space="preserve">see </w:t>
      </w:r>
      <w:hyperlink r:id="rId26" w:history="1">
        <w:r w:rsidR="00183C1C" w:rsidRPr="00ED4B44">
          <w:rPr>
            <w:rStyle w:val="Hyperlink"/>
            <w:rFonts w:asciiTheme="minorHAnsi" w:hAnsiTheme="minorHAnsi" w:cs="Segoe UI"/>
            <w:i/>
            <w:iCs/>
            <w:sz w:val="22"/>
            <w:szCs w:val="22"/>
          </w:rPr>
          <w:t>Workplace Sanitary Standards Guide – COVID-19</w:t>
        </w:r>
      </w:hyperlink>
      <w:r w:rsidR="00403A38" w:rsidRPr="00ED4B44">
        <w:rPr>
          <w:rFonts w:asciiTheme="minorHAnsi" w:hAnsiTheme="minorHAnsi" w:cs="Segoe UI"/>
          <w:i/>
          <w:iCs/>
          <w:color w:val="0070C0"/>
          <w:sz w:val="22"/>
          <w:szCs w:val="22"/>
        </w:rPr>
        <w:t>)</w:t>
      </w:r>
    </w:p>
    <w:p w14:paraId="63537CBA" w14:textId="77777777" w:rsidR="0036381A" w:rsidRPr="00ED4B44" w:rsidRDefault="00873011" w:rsidP="26D6087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The following specific actions have been taken in order to encourage hand washing and respiratory etiquette</w:t>
      </w:r>
      <w:r w:rsidR="0036381A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: </w:t>
      </w:r>
      <w:r w:rsidR="36739E33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[</w:t>
      </w:r>
      <w:r w:rsidR="003A4185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insert here the </w:t>
      </w:r>
      <w:r w:rsidR="0048202A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measures</w:t>
      </w:r>
      <w:r w:rsidR="003A4185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 taken by your company</w:t>
      </w:r>
      <w:r w:rsidR="36739E33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]</w:t>
      </w:r>
    </w:p>
    <w:p w14:paraId="14E4D034" w14:textId="6CDF4B6C" w:rsidR="008979CE" w:rsidRPr="00ED4B44" w:rsidRDefault="008979CE" w:rsidP="00BE351A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>Increas</w:t>
      </w:r>
      <w:r w:rsidR="001E472F"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>ing the</w:t>
      </w:r>
      <w:r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 xml:space="preserve"> frequency of </w:t>
      </w:r>
      <w:r w:rsidR="00202246"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 xml:space="preserve">regularly </w:t>
      </w:r>
      <w:r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>cleaning and</w:t>
      </w:r>
      <w:r w:rsidR="00E51B8A"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 xml:space="preserve"> disinfecting</w:t>
      </w:r>
      <w:r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 xml:space="preserve"> surfaces, door handles, tools and equipment</w:t>
      </w:r>
      <w:r w:rsidR="00E51B8A"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>,</w:t>
      </w:r>
      <w:r w:rsidRPr="00ED4B44">
        <w:rPr>
          <w:rStyle w:val="normaltextrun"/>
          <w:rFonts w:asciiTheme="minorHAnsi" w:hAnsiTheme="minorHAnsi"/>
          <w:i/>
          <w:iCs/>
          <w:color w:val="0070C0"/>
          <w:sz w:val="22"/>
          <w:szCs w:val="22"/>
        </w:rPr>
        <w:t xml:space="preserve"> as well as certain work areas, etc.</w:t>
      </w:r>
    </w:p>
    <w:p w14:paraId="29140C32" w14:textId="77777777" w:rsidR="008979CE" w:rsidRPr="00ED4B44" w:rsidRDefault="001E472F" w:rsidP="26D60878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Making g</w:t>
      </w:r>
      <w:r w:rsidR="00051E8D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loves or visors available to employees</w:t>
      </w:r>
    </w:p>
    <w:p w14:paraId="0124A193" w14:textId="77777777" w:rsidR="0036381A" w:rsidRPr="00ED4B44" w:rsidRDefault="004979B0" w:rsidP="008038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Prioritizing the use of technological tools when holding meeting</w:t>
      </w:r>
      <w:r w:rsidR="001E472F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s,</w:t>
      </w: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 and </w:t>
      </w:r>
      <w:r w:rsidR="00E24557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meeting</w:t>
      </w: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 face-to-face </w:t>
      </w:r>
      <w:r w:rsidR="00E24557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only when this is essential</w:t>
      </w:r>
    </w:p>
    <w:p w14:paraId="75573BD9" w14:textId="77777777" w:rsidR="00DE6F8A" w:rsidRPr="00ED4B44" w:rsidRDefault="00DE6F8A" w:rsidP="008038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Spacing out schedules or creating a greater distance between workspaces in order to comply with the </w:t>
      </w:r>
      <w:r w:rsidR="00DF6402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two</w:t>
      </w: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-metre physical distancing recommendation, including during breaks and when with customers: … </w:t>
      </w:r>
    </w:p>
    <w:p w14:paraId="2E9FDD8F" w14:textId="77777777" w:rsidR="0036381A" w:rsidRPr="00ED4B44" w:rsidRDefault="00AE7AFA" w:rsidP="008038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Making a l</w:t>
      </w:r>
      <w:r w:rsidR="00051E8D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ist of instructions for our customers</w:t>
      </w:r>
    </w:p>
    <w:p w14:paraId="4603815A" w14:textId="77777777" w:rsidR="00A056CE" w:rsidRPr="00ED4B44" w:rsidRDefault="00396D74" w:rsidP="0080381C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</w:pPr>
      <w:r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Displaying</w:t>
      </w:r>
      <w:r w:rsidR="001E472F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 xml:space="preserve"> </w:t>
      </w:r>
      <w:r w:rsidR="00051E8D" w:rsidRPr="00ED4B44">
        <w:rPr>
          <w:rStyle w:val="normaltextrun"/>
          <w:rFonts w:asciiTheme="minorHAnsi" w:hAnsiTheme="minorHAnsi" w:cs="Segoe UI"/>
          <w:i/>
          <w:iCs/>
          <w:color w:val="0070C0"/>
          <w:sz w:val="22"/>
          <w:szCs w:val="22"/>
        </w:rPr>
        <w:t>CNESST quick reference posters</w:t>
      </w:r>
    </w:p>
    <w:p w14:paraId="0F8641B3" w14:textId="60C82F9B" w:rsidR="006D0867" w:rsidRPr="00ED4B44" w:rsidRDefault="0017168A" w:rsidP="006D0867">
      <w:pPr>
        <w:pStyle w:val="Heading1"/>
        <w:spacing w:before="300" w:after="150"/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</w:pPr>
      <w:r w:rsidRPr="00ED4B44">
        <w:rPr>
          <w:rFonts w:asciiTheme="minorHAnsi" w:eastAsia="Times New Roman" w:hAnsiTheme="minorHAnsi" w:cs="Times New Roman"/>
          <w:sz w:val="22"/>
          <w:szCs w:val="22"/>
        </w:rPr>
        <w:t>**</w:t>
      </w:r>
      <w:r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 </w:t>
      </w:r>
      <w:r w:rsidR="006D0867"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Refer to the CNESST </w:t>
      </w:r>
      <w:hyperlink r:id="rId27" w:history="1">
        <w:r w:rsidR="006D0867" w:rsidRPr="00ED4B44">
          <w:rPr>
            <w:rStyle w:val="Hyperlink"/>
            <w:rFonts w:asciiTheme="minorHAnsi" w:eastAsia="Times New Roman" w:hAnsiTheme="minorHAnsi" w:cs="Times New Roman"/>
            <w:i/>
            <w:iCs/>
            <w:sz w:val="22"/>
            <w:szCs w:val="22"/>
          </w:rPr>
          <w:t>COVID</w:t>
        </w:r>
        <w:r w:rsidR="006D0867" w:rsidRPr="00ED4B44">
          <w:rPr>
            <w:rStyle w:val="Hyperlink"/>
            <w:rFonts w:asciiTheme="minorHAnsi" w:eastAsia="Times New Roman" w:hAnsiTheme="minorHAnsi" w:cs="Times New Roman"/>
            <w:i/>
            <w:iCs/>
            <w:sz w:val="22"/>
            <w:szCs w:val="22"/>
          </w:rPr>
          <w:noBreakHyphen/>
          <w:t xml:space="preserve">19 </w:t>
        </w:r>
        <w:r w:rsidR="006D0867" w:rsidRPr="00ED4B44">
          <w:rPr>
            <w:rStyle w:val="Hyperlink"/>
            <w:rFonts w:asciiTheme="minorHAnsi" w:hAnsiTheme="minorHAnsi"/>
            <w:sz w:val="22"/>
            <w:szCs w:val="22"/>
          </w:rPr>
          <w:t>Toolkit</w:t>
        </w:r>
      </w:hyperlink>
      <w:r w:rsidR="006D0867"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 for instructions </w:t>
      </w:r>
      <w:r w:rsidR="001B448D"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>pertaining</w:t>
      </w:r>
      <w:r w:rsidR="006D0867"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 to your economic sector.</w:t>
      </w:r>
    </w:p>
    <w:p w14:paraId="2C932800" w14:textId="77777777" w:rsidR="006E325D" w:rsidRPr="00ED4B44" w:rsidRDefault="006E325D" w:rsidP="00BE351A">
      <w:pPr>
        <w:rPr>
          <w:rFonts w:asciiTheme="minorHAnsi" w:hAnsiTheme="minorHAnsi"/>
        </w:rPr>
      </w:pPr>
    </w:p>
    <w:p w14:paraId="247255C7" w14:textId="77777777" w:rsidR="005733B2" w:rsidRPr="00ED4B44" w:rsidRDefault="00A056CE" w:rsidP="00BE351A">
      <w:pPr>
        <w:pStyle w:val="paragraph"/>
        <w:spacing w:before="0" w:beforeAutospacing="0" w:after="0" w:afterAutospacing="0" w:line="259" w:lineRule="auto"/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ED4B44">
        <w:rPr>
          <w:rStyle w:val="normaltextrun"/>
          <w:rFonts w:asciiTheme="minorHAnsi" w:hAnsiTheme="minorHAnsi" w:cs="Calibri"/>
          <w:sz w:val="22"/>
          <w:szCs w:val="22"/>
          <w:lang w:val="en-CA"/>
        </w:rPr>
        <w:t>(</w:t>
      </w:r>
      <w:r w:rsidR="00294B45" w:rsidRPr="00ED4B44">
        <w:rPr>
          <w:rStyle w:val="normaltextrun"/>
          <w:rFonts w:asciiTheme="minorHAnsi" w:hAnsiTheme="minorHAnsi" w:cs="Calibri"/>
          <w:sz w:val="22"/>
          <w:szCs w:val="22"/>
          <w:highlight w:val="darkGray"/>
          <w:lang w:val="en-CA"/>
        </w:rPr>
        <w:t>Name of your company</w:t>
      </w:r>
      <w:r w:rsidRPr="00ED4B44">
        <w:rPr>
          <w:rStyle w:val="normaltextrun"/>
          <w:rFonts w:asciiTheme="minorHAnsi" w:hAnsiTheme="minorHAnsi" w:cs="Calibri"/>
          <w:sz w:val="22"/>
          <w:szCs w:val="22"/>
          <w:lang w:val="en-CA"/>
        </w:rPr>
        <w:t xml:space="preserve">)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is asking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employees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to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share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their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suggestions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for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making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the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workplace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safer.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Suggestions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must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be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forwarded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to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(</w:t>
      </w:r>
      <w:r w:rsidR="005733B2" w:rsidRPr="00ED4B44">
        <w:rPr>
          <w:rStyle w:val="normaltextrun"/>
          <w:rFonts w:asciiTheme="minorHAnsi" w:hAnsiTheme="minorHAnsi" w:cstheme="minorHAnsi"/>
          <w:sz w:val="22"/>
          <w:szCs w:val="22"/>
          <w:highlight w:val="darkGray"/>
          <w:lang w:val="en-CA"/>
        </w:rPr>
        <w:t>person's name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).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The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company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D45E98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will give them due consideration but cannot commit to implementing suggestions that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it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deems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2615C6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unachievable or un</w:t>
      </w:r>
      <w:r w:rsidR="005733B2" w:rsidRPr="00ED4B44">
        <w:rPr>
          <w:rStyle w:val="ts-alignment-element"/>
          <w:rFonts w:asciiTheme="minorHAnsi" w:hAnsiTheme="minorHAnsi" w:cstheme="minorHAnsi"/>
          <w:color w:val="000000"/>
          <w:sz w:val="22"/>
          <w:szCs w:val="22"/>
          <w:lang w:val="en-CA"/>
        </w:rPr>
        <w:t>necessary.</w:t>
      </w:r>
      <w:r w:rsidR="005733B2" w:rsidRPr="00ED4B44">
        <w:rPr>
          <w:rFonts w:asciiTheme="minorHAnsi" w:hAnsiTheme="minorHAnsi" w:cstheme="minorHAnsi"/>
          <w:color w:val="000000"/>
          <w:sz w:val="22"/>
          <w:szCs w:val="22"/>
          <w:lang w:val="en-CA"/>
        </w:rPr>
        <w:t>  </w:t>
      </w:r>
    </w:p>
    <w:p w14:paraId="51517B99" w14:textId="77777777" w:rsidR="005733B2" w:rsidRPr="00BE351A" w:rsidRDefault="005733B2" w:rsidP="0008017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n-CA"/>
        </w:rPr>
      </w:pPr>
    </w:p>
    <w:p w14:paraId="3DFF8149" w14:textId="77777777" w:rsidR="00080170" w:rsidRPr="00BE351A" w:rsidRDefault="00080170" w:rsidP="0008017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  <w:lang w:val="en-CA"/>
        </w:rPr>
      </w:pPr>
    </w:p>
    <w:p w14:paraId="0E0FAC28" w14:textId="77777777" w:rsidR="00ED685D" w:rsidRPr="00BE351A" w:rsidRDefault="00ED685D" w:rsidP="00BE351A">
      <w:pPr>
        <w:keepNext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E351A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Behaviours and </w:t>
      </w:r>
      <w:r w:rsidR="0059784C">
        <w:rPr>
          <w:rFonts w:asciiTheme="minorHAnsi" w:hAnsiTheme="minorHAnsi" w:cstheme="minorHAnsi"/>
          <w:b/>
          <w:bCs/>
          <w:sz w:val="22"/>
          <w:szCs w:val="22"/>
          <w:u w:val="single"/>
        </w:rPr>
        <w:t>P</w:t>
      </w:r>
      <w:r w:rsidRPr="00BE351A">
        <w:rPr>
          <w:rFonts w:asciiTheme="minorHAnsi" w:hAnsiTheme="minorHAnsi" w:cstheme="minorHAnsi"/>
          <w:b/>
          <w:bCs/>
          <w:sz w:val="22"/>
          <w:szCs w:val="22"/>
          <w:u w:val="single"/>
        </w:rPr>
        <w:t>ractices to be</w:t>
      </w:r>
      <w:r w:rsidR="0059784C" w:rsidRPr="000525C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Followed </w:t>
      </w:r>
      <w:r w:rsidR="002615C6" w:rsidRPr="00BE351A">
        <w:rPr>
          <w:rFonts w:asciiTheme="minorHAnsi" w:hAnsiTheme="minorHAnsi" w:cstheme="minorHAnsi"/>
          <w:b/>
          <w:bCs/>
          <w:sz w:val="22"/>
          <w:szCs w:val="22"/>
          <w:u w:val="single"/>
        </w:rPr>
        <w:t>with respect to</w:t>
      </w:r>
      <w:r w:rsidRPr="00BE351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COVID-19</w:t>
      </w:r>
    </w:p>
    <w:p w14:paraId="0A4C3DD2" w14:textId="77777777" w:rsidR="00ED685D" w:rsidRPr="00BE351A" w:rsidRDefault="00ED685D" w:rsidP="00BE351A">
      <w:pPr>
        <w:keepNext/>
        <w:ind w:left="14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9EC591D" w14:textId="77777777" w:rsidR="006C038A" w:rsidRPr="00BE351A" w:rsidRDefault="00151335" w:rsidP="00DE30E3">
      <w:pPr>
        <w:keepNext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E351A">
        <w:rPr>
          <w:rFonts w:asciiTheme="minorHAnsi" w:hAnsiTheme="minorHAnsi" w:cstheme="minorHAnsi"/>
          <w:sz w:val="22"/>
          <w:szCs w:val="22"/>
          <w:u w:val="single"/>
        </w:rPr>
        <w:t xml:space="preserve">Symptomatic </w:t>
      </w:r>
      <w:r w:rsidR="00832436">
        <w:rPr>
          <w:rFonts w:asciiTheme="minorHAnsi" w:hAnsiTheme="minorHAnsi" w:cstheme="minorHAnsi"/>
          <w:sz w:val="22"/>
          <w:szCs w:val="22"/>
          <w:u w:val="single"/>
        </w:rPr>
        <w:t>P</w:t>
      </w:r>
      <w:r w:rsidR="00DE30E3" w:rsidRPr="00BE351A">
        <w:rPr>
          <w:rFonts w:asciiTheme="minorHAnsi" w:hAnsiTheme="minorHAnsi" w:cstheme="minorHAnsi"/>
          <w:sz w:val="22"/>
          <w:szCs w:val="22"/>
          <w:u w:val="single"/>
        </w:rPr>
        <w:t>ersons</w:t>
      </w:r>
      <w:r w:rsidR="00CA1C3E" w:rsidRPr="00BE351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B236D5F" w14:textId="77777777" w:rsidR="00DE30E3" w:rsidRPr="00BE351A" w:rsidRDefault="00DE30E3" w:rsidP="00BE351A">
      <w:pPr>
        <w:keepNext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4927CC6C" w14:textId="630B0BE5" w:rsidR="00151335" w:rsidRPr="00BE351A" w:rsidRDefault="00151335" w:rsidP="00ED4B4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We ask you not to report to work if you are experiencing flu-like symptoms</w:t>
      </w:r>
      <w:r w:rsidRPr="00BE351A">
        <w:rPr>
          <w:rFonts w:asciiTheme="minorHAnsi" w:hAnsiTheme="minorHAnsi" w:cstheme="minorHAnsi"/>
          <w:sz w:val="22"/>
          <w:szCs w:val="22"/>
        </w:rPr>
        <w:t xml:space="preserve"> (cough, difficulty </w:t>
      </w:r>
      <w:r w:rsidRPr="00ED4B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breathing</w:t>
      </w:r>
      <w:r w:rsidRPr="00BE351A">
        <w:rPr>
          <w:rFonts w:asciiTheme="minorHAnsi" w:hAnsiTheme="minorHAnsi" w:cstheme="minorHAnsi"/>
          <w:sz w:val="22"/>
          <w:szCs w:val="22"/>
        </w:rPr>
        <w:t>, nasal congestion, etc.), gastroenteritis (</w:t>
      </w:r>
      <w:proofErr w:type="spellStart"/>
      <w:r w:rsidR="007F2ECB" w:rsidRPr="00BE351A">
        <w:rPr>
          <w:rFonts w:asciiTheme="minorHAnsi" w:hAnsiTheme="minorHAnsi" w:cstheme="minorHAnsi"/>
          <w:sz w:val="22"/>
          <w:szCs w:val="22"/>
        </w:rPr>
        <w:t>stomach</w:t>
      </w:r>
      <w:r w:rsidR="007F2ECB">
        <w:rPr>
          <w:rFonts w:asciiTheme="minorHAnsi" w:hAnsiTheme="minorHAnsi" w:cstheme="minorHAnsi"/>
          <w:sz w:val="22"/>
          <w:szCs w:val="22"/>
        </w:rPr>
        <w:t>ache</w:t>
      </w:r>
      <w:proofErr w:type="spellEnd"/>
      <w:r w:rsidRPr="00BE351A">
        <w:rPr>
          <w:rFonts w:asciiTheme="minorHAnsi" w:hAnsiTheme="minorHAnsi" w:cstheme="minorHAnsi"/>
          <w:sz w:val="22"/>
          <w:szCs w:val="22"/>
        </w:rPr>
        <w:t xml:space="preserve">, diarrhea, etc.) or symptoms similar to COVID-19. If you start to experience symptoms while on the job, </w:t>
      </w:r>
      <w:r w:rsidRPr="00BE351A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="00202246">
        <w:rPr>
          <w:rFonts w:asciiTheme="minorHAnsi" w:hAnsiTheme="minorHAnsi" w:cstheme="minorHAnsi"/>
          <w:b/>
          <w:bCs/>
          <w:sz w:val="22"/>
          <w:szCs w:val="22"/>
        </w:rPr>
        <w:t>advise</w:t>
      </w:r>
      <w:r w:rsidRPr="00BE351A">
        <w:rPr>
          <w:rFonts w:asciiTheme="minorHAnsi" w:hAnsiTheme="minorHAnsi" w:cstheme="minorHAnsi"/>
          <w:b/>
          <w:bCs/>
          <w:sz w:val="22"/>
          <w:szCs w:val="22"/>
        </w:rPr>
        <w:t xml:space="preserve"> your supervisor</w:t>
      </w:r>
      <w:r w:rsidRPr="00BE351A">
        <w:rPr>
          <w:rFonts w:asciiTheme="minorHAnsi" w:hAnsiTheme="minorHAnsi" w:cstheme="minorHAnsi"/>
          <w:sz w:val="22"/>
          <w:szCs w:val="22"/>
        </w:rPr>
        <w:t>.</w:t>
      </w:r>
    </w:p>
    <w:p w14:paraId="16DA2F44" w14:textId="39D42AB5" w:rsidR="00943B6C" w:rsidRPr="00BE351A" w:rsidRDefault="00943B6C" w:rsidP="00ED4B4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If you </w:t>
      </w:r>
      <w:r w:rsidR="003B5B66"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are </w:t>
      </w:r>
      <w:r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experienc</w:t>
      </w:r>
      <w:r w:rsidR="003B5B66"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ing</w:t>
      </w:r>
      <w:r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symptoms </w:t>
      </w:r>
      <w:r w:rsidR="00081FE4" w:rsidRPr="000525C5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in the workplace </w:t>
      </w:r>
      <w:r w:rsidRPr="00BE351A">
        <w:rPr>
          <w:rFonts w:asciiTheme="minorHAnsi" w:hAnsiTheme="minorHAnsi" w:cstheme="minorHAnsi"/>
          <w:b/>
          <w:bCs/>
          <w:color w:val="FF0000"/>
          <w:sz w:val="22"/>
          <w:szCs w:val="22"/>
        </w:rPr>
        <w:t>similar to COVID-19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B5B66" w:rsidRPr="00BE351A">
        <w:rPr>
          <w:rFonts w:asciiTheme="minorHAnsi" w:hAnsiTheme="minorHAnsi" w:cstheme="minorHAnsi"/>
          <w:sz w:val="22"/>
          <w:szCs w:val="22"/>
        </w:rPr>
        <w:t>(l</w:t>
      </w:r>
      <w:r w:rsidRPr="00BE351A">
        <w:rPr>
          <w:rFonts w:asciiTheme="minorHAnsi" w:hAnsiTheme="minorHAnsi" w:cstheme="minorHAnsi"/>
          <w:sz w:val="22"/>
          <w:szCs w:val="22"/>
        </w:rPr>
        <w:t>isted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above)</w:t>
      </w:r>
      <w:r w:rsidR="003B5B66" w:rsidRPr="00BE351A">
        <w:rPr>
          <w:rFonts w:asciiTheme="minorHAnsi" w:hAnsiTheme="minorHAnsi" w:cstheme="minorHAnsi"/>
          <w:sz w:val="22"/>
          <w:szCs w:val="22"/>
        </w:rPr>
        <w:t xml:space="preserve">, you </w:t>
      </w:r>
      <w:r w:rsidR="003B5B66" w:rsidRPr="00ED4B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should</w:t>
      </w:r>
      <w:r w:rsidR="003B5B66" w:rsidRPr="00BE351A">
        <w:rPr>
          <w:rFonts w:asciiTheme="minorHAnsi" w:hAnsiTheme="minorHAnsi" w:cstheme="minorHAnsi"/>
          <w:sz w:val="22"/>
          <w:szCs w:val="22"/>
        </w:rPr>
        <w:t xml:space="preserve"> do the following: i</w:t>
      </w:r>
      <w:r w:rsidRPr="00BE351A">
        <w:rPr>
          <w:rFonts w:asciiTheme="minorHAnsi" w:hAnsiTheme="minorHAnsi" w:cstheme="minorHAnsi"/>
          <w:sz w:val="22"/>
          <w:szCs w:val="22"/>
        </w:rPr>
        <w:t>solate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yourself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in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a</w:t>
      </w:r>
      <w:r w:rsidR="00DE30E3" w:rsidRPr="00BE351A">
        <w:rPr>
          <w:rFonts w:asciiTheme="minorHAnsi" w:hAnsiTheme="minorHAnsi" w:cstheme="minorHAnsi"/>
          <w:sz w:val="22"/>
          <w:szCs w:val="22"/>
        </w:rPr>
        <w:t xml:space="preserve"> separate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room</w:t>
      </w:r>
      <w:r w:rsidR="003B5B66" w:rsidRPr="00BE351A">
        <w:rPr>
          <w:rFonts w:asciiTheme="minorHAnsi" w:hAnsiTheme="minorHAnsi" w:cstheme="minorHAnsi"/>
          <w:sz w:val="22"/>
          <w:szCs w:val="22"/>
        </w:rPr>
        <w:t xml:space="preserve">; make 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sure </w:t>
      </w:r>
      <w:r w:rsidR="00DE30E3" w:rsidRPr="00BE351A">
        <w:rPr>
          <w:rFonts w:asciiTheme="minorHAnsi" w:hAnsiTheme="minorHAnsi" w:cstheme="minorHAnsi"/>
          <w:sz w:val="22"/>
          <w:szCs w:val="22"/>
        </w:rPr>
        <w:t>you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wear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a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mask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to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prevent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transmission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of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the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virus</w:t>
      </w:r>
      <w:r w:rsidR="003B5B66" w:rsidRPr="00BE351A">
        <w:rPr>
          <w:rFonts w:asciiTheme="minorHAnsi" w:hAnsiTheme="minorHAnsi" w:cstheme="minorHAnsi"/>
          <w:sz w:val="22"/>
          <w:szCs w:val="22"/>
        </w:rPr>
        <w:t>; notify your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supervisor.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Local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health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authorities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will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be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contacted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if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you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are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unable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to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return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home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safely</w:t>
      </w:r>
      <w:r w:rsidR="005363AF" w:rsidRPr="00BE351A">
        <w:rPr>
          <w:rFonts w:asciiTheme="minorHAnsi" w:hAnsiTheme="minorHAnsi" w:cstheme="minorHAnsi"/>
          <w:sz w:val="22"/>
          <w:szCs w:val="22"/>
        </w:rPr>
        <w:t xml:space="preserve">. This is for your own protection as well as that of your </w:t>
      </w:r>
      <w:r w:rsidRPr="00BE351A">
        <w:rPr>
          <w:rFonts w:asciiTheme="minorHAnsi" w:hAnsiTheme="minorHAnsi" w:cstheme="minorHAnsi"/>
          <w:sz w:val="22"/>
          <w:szCs w:val="22"/>
        </w:rPr>
        <w:t>colleagues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and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the</w:t>
      </w:r>
      <w:r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E351A">
        <w:rPr>
          <w:rFonts w:asciiTheme="minorHAnsi" w:hAnsiTheme="minorHAnsi" w:cstheme="minorHAnsi"/>
          <w:sz w:val="22"/>
          <w:szCs w:val="22"/>
        </w:rPr>
        <w:t>public.</w:t>
      </w:r>
    </w:p>
    <w:p w14:paraId="4B5409FC" w14:textId="77777777" w:rsidR="00F829C1" w:rsidRPr="00BE351A" w:rsidRDefault="005A73B5" w:rsidP="00ED4B44">
      <w:pPr>
        <w:pStyle w:val="ListParagraph"/>
        <w:ind w:left="2628"/>
        <w:jc w:val="both"/>
        <w:rPr>
          <w:rFonts w:asciiTheme="minorHAnsi" w:hAnsiTheme="minorHAnsi" w:cstheme="minorHAnsi"/>
          <w:sz w:val="22"/>
          <w:szCs w:val="22"/>
        </w:rPr>
      </w:pPr>
      <w:r w:rsidRPr="00BE351A">
        <w:rPr>
          <w:rFonts w:asciiTheme="minorHAnsi" w:hAnsiTheme="minorHAnsi" w:cstheme="minorHAnsi"/>
          <w:color w:val="000000"/>
          <w:sz w:val="22"/>
          <w:szCs w:val="22"/>
        </w:rPr>
        <w:t>COVID-19 Helpline</w:t>
      </w:r>
      <w:r w:rsidR="00F829C1" w:rsidRPr="00BE351A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F829C1" w:rsidRPr="00BE351A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1-877 644-4545</w:t>
      </w:r>
    </w:p>
    <w:p w14:paraId="720FF0EB" w14:textId="77777777" w:rsidR="00081FE4" w:rsidRPr="000525C5" w:rsidRDefault="00081FE4" w:rsidP="00297C5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89A688C" w14:textId="77777777" w:rsidR="00297C5D" w:rsidRPr="00BE351A" w:rsidRDefault="005A73B5" w:rsidP="00297C5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E351A">
        <w:rPr>
          <w:rFonts w:asciiTheme="minorHAnsi" w:hAnsiTheme="minorHAnsi" w:cstheme="minorHAnsi"/>
          <w:sz w:val="22"/>
          <w:szCs w:val="22"/>
          <w:u w:val="single"/>
        </w:rPr>
        <w:t xml:space="preserve">Quarantine </w:t>
      </w:r>
      <w:r w:rsidR="00832436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BE351A">
        <w:rPr>
          <w:rFonts w:asciiTheme="minorHAnsi" w:hAnsiTheme="minorHAnsi" w:cstheme="minorHAnsi"/>
          <w:sz w:val="22"/>
          <w:szCs w:val="22"/>
          <w:u w:val="single"/>
        </w:rPr>
        <w:t>rotocol</w:t>
      </w:r>
      <w:r w:rsidR="006E6413" w:rsidRPr="00BE351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6A9A266" w14:textId="77777777" w:rsidR="00DE30E3" w:rsidRPr="00BE351A" w:rsidRDefault="00DE30E3" w:rsidP="00297C5D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4C7C6DF" w14:textId="77777777" w:rsidR="00A40FEF" w:rsidRPr="00BE351A" w:rsidRDefault="00A40FEF" w:rsidP="00ED4B4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Pr="00ED4B44">
        <w:rPr>
          <w:rFonts w:asciiTheme="minorHAnsi" w:hAnsiTheme="minorHAnsi" w:cstheme="minorHAnsi"/>
          <w:color w:val="000000" w:themeColor="text1"/>
          <w:sz w:val="22"/>
          <w:szCs w:val="22"/>
        </w:rPr>
        <w:t>not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663ED9"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report </w:t>
      </w:r>
      <w:r w:rsidR="00663ED9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to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work if you have just returned from a </w:t>
      </w:r>
      <w:r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trip outside of Canada or if someone you live with is returning from abroad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481F2E"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Under th</w:t>
      </w:r>
      <w:r w:rsidR="00481F2E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guidelines </w:t>
      </w:r>
      <w:r w:rsidR="00481F2E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issued by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Health Canada and the </w:t>
      </w:r>
      <w:r w:rsidR="002C6D85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Ministry of Health and Social Services (MSSS)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a </w:t>
      </w:r>
      <w:r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14-day quarantine period is mandatory for any traveller returning to the country</w:t>
      </w:r>
      <w:r w:rsidR="00126706"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with or without symptoms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6F252C1B" w14:textId="77777777" w:rsidR="00981763" w:rsidRPr="00BE351A" w:rsidRDefault="00981763" w:rsidP="00ED4B44">
      <w:pPr>
        <w:pStyle w:val="ListParagraph"/>
        <w:numPr>
          <w:ilvl w:val="0"/>
          <w:numId w:val="12"/>
        </w:numPr>
        <w:jc w:val="both"/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BE351A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</w:t>
      </w:r>
      <w:r w:rsidRPr="00ED4B44">
        <w:t>same</w:t>
      </w:r>
      <w:r w:rsidRPr="00BE351A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BE351A">
        <w:rPr>
          <w:rStyle w:val="eop"/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14-day quarantine rule applies if you have recently been in direct contact with someone who has tested positive for COVID-19</w:t>
      </w:r>
      <w:r w:rsidRPr="00BE351A">
        <w:rPr>
          <w:rStyle w:val="eop"/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0019F283" w14:textId="77777777" w:rsidR="003A0D9A" w:rsidRPr="00BE351A" w:rsidRDefault="003A0D9A" w:rsidP="00ED4B44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not </w:t>
      </w:r>
      <w:r w:rsidR="002F47A1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report to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work if you </w:t>
      </w:r>
      <w:r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live </w:t>
      </w:r>
      <w:r w:rsidR="000D2172"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with </w:t>
      </w:r>
      <w:r w:rsidRPr="00BE35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or have been in contact with someone who has tested positive for COVID-19 or who has symptoms</w:t>
      </w:r>
      <w:r w:rsidR="00BE2F14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  </w:t>
      </w:r>
    </w:p>
    <w:p w14:paraId="7E7931E0" w14:textId="77777777" w:rsidR="00981763" w:rsidRPr="00BE351A" w:rsidRDefault="00981763" w:rsidP="00BE351A">
      <w:pPr>
        <w:ind w:left="36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A7B579D" w14:textId="1EBC558D" w:rsidR="00127491" w:rsidRDefault="00B607C5" w:rsidP="00A056CE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 xml:space="preserve">Workplace </w:t>
      </w:r>
      <w:r w:rsidR="00832436" w:rsidRPr="000525C5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Sanitary Rules</w:t>
      </w:r>
      <w:r w:rsidR="00127491" w:rsidRPr="00BE351A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:</w:t>
      </w:r>
    </w:p>
    <w:p w14:paraId="3A2ACD27" w14:textId="77777777" w:rsidR="00DF5299" w:rsidRPr="00BE351A" w:rsidRDefault="00DF5299" w:rsidP="00A056C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8DCDF41" w14:textId="77777777" w:rsidR="00886E40" w:rsidRPr="00F82E7B" w:rsidRDefault="00DB6CD3" w:rsidP="00F82E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886E40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ash your hands</w:t>
      </w:r>
      <w:r w:rsidR="00B607C5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thoroughly</w:t>
      </w:r>
      <w:r w:rsidR="00886E40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soap and water for </w:t>
      </w: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at least</w:t>
      </w:r>
      <w:r w:rsidR="00886E40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 seconds</w:t>
      </w: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when you arrive and again when you leave</w:t>
      </w:r>
      <w:r w:rsidR="00886E40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6D8374" w14:textId="77777777" w:rsidR="00DB6CD3" w:rsidRPr="00F82E7B" w:rsidRDefault="00DB6CD3" w:rsidP="00F82E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82E7B">
        <w:rPr>
          <w:rFonts w:asciiTheme="minorHAnsi" w:hAnsiTheme="minorHAnsi" w:cstheme="minorHAnsi"/>
          <w:color w:val="000000"/>
          <w:sz w:val="22"/>
          <w:szCs w:val="22"/>
        </w:rPr>
        <w:t xml:space="preserve">There is disinfectant gel at the front desk and in several other areas of the office and in the building. </w:t>
      </w:r>
      <w:r w:rsidRPr="00F82E7B">
        <w:rPr>
          <w:rFonts w:asciiTheme="minorHAnsi" w:hAnsiTheme="minorHAnsi" w:cstheme="minorHAnsi"/>
          <w:i/>
          <w:iCs/>
          <w:color w:val="2E74B5" w:themeColor="accent1" w:themeShade="BF"/>
          <w:sz w:val="22"/>
          <w:szCs w:val="22"/>
        </w:rPr>
        <w:t>If you wish, list the various disinfectant gel locations</w:t>
      </w:r>
      <w:r w:rsidRPr="00F82E7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58AD84" w14:textId="77777777" w:rsidR="00026B73" w:rsidRPr="00F82E7B" w:rsidRDefault="00026B73" w:rsidP="00F82E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If you cough or sneeze, do so in a handkerchief or in the crook of your elbow. Wash your hands with soap and water or disinfectant immediately afterwards.</w:t>
      </w:r>
    </w:p>
    <w:p w14:paraId="45057985" w14:textId="77777777" w:rsidR="00026B73" w:rsidRPr="00F82E7B" w:rsidRDefault="00026B73" w:rsidP="00F82E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Observe the </w:t>
      </w:r>
      <w:r w:rsidR="00F80BFF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two</w:t>
      </w: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-metre physical distancing rule with all your colleagues and customers.</w:t>
      </w:r>
    </w:p>
    <w:p w14:paraId="7E13B19D" w14:textId="77777777" w:rsidR="00CE57FD" w:rsidRPr="00F82E7B" w:rsidRDefault="00773D61" w:rsidP="00F82E7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Handshakes, hugs and any direct contact are all prohibited.</w:t>
      </w:r>
    </w:p>
    <w:p w14:paraId="7876E61D" w14:textId="7CE7BDCE" w:rsidR="00F600A2" w:rsidRPr="00F82E7B" w:rsidRDefault="00773D61" w:rsidP="00F82E7B">
      <w:pPr>
        <w:pStyle w:val="ListParagraph"/>
        <w:numPr>
          <w:ilvl w:val="0"/>
          <w:numId w:val="12"/>
        </w:numPr>
        <w:tabs>
          <w:tab w:val="left" w:pos="645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Enter your arrival and departure times </w:t>
      </w:r>
      <w:r w:rsidR="00D2174A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in the front desk register</w:t>
      </w:r>
      <w:r w:rsidR="00CE57FD" w:rsidRPr="00F82E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CCBC0E3" w14:textId="77777777" w:rsidR="00ED4B44" w:rsidRDefault="00ED4B44" w:rsidP="00886E40">
      <w:pPr>
        <w:rPr>
          <w:rFonts w:ascii="Cambria" w:hAnsi="Cambria"/>
          <w:i/>
          <w:iCs/>
          <w:color w:val="0070C0"/>
          <w:sz w:val="22"/>
          <w:szCs w:val="22"/>
        </w:rPr>
      </w:pPr>
    </w:p>
    <w:p w14:paraId="0466EE29" w14:textId="2C7AD989" w:rsidR="00886E40" w:rsidRPr="00ED4B44" w:rsidRDefault="0044050D" w:rsidP="00886E40">
      <w:pPr>
        <w:rPr>
          <w:rFonts w:asciiTheme="minorHAnsi" w:hAnsiTheme="minorHAnsi"/>
          <w:i/>
          <w:iCs/>
          <w:color w:val="0070C0"/>
          <w:sz w:val="22"/>
          <w:szCs w:val="22"/>
        </w:rPr>
      </w:pP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>This is the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section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</w:t>
      </w:r>
      <w:r w:rsidR="00E96077" w:rsidRPr="00ED4B44">
        <w:rPr>
          <w:rFonts w:asciiTheme="minorHAnsi" w:hAnsiTheme="minorHAnsi"/>
          <w:i/>
          <w:iCs/>
          <w:color w:val="0070C0"/>
          <w:sz w:val="22"/>
          <w:szCs w:val="22"/>
        </w:rPr>
        <w:t>where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you provide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all instructions</w:t>
      </w:r>
      <w:r w:rsidR="00E96077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and 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information on equipment 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>use</w:t>
      </w:r>
      <w:r w:rsidR="00E96077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together with 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best practices </w:t>
      </w:r>
      <w:r w:rsidR="00F80BFF" w:rsidRPr="00ED4B44">
        <w:rPr>
          <w:rFonts w:asciiTheme="minorHAnsi" w:hAnsiTheme="minorHAnsi"/>
          <w:i/>
          <w:iCs/>
          <w:color w:val="0070C0"/>
          <w:sz w:val="22"/>
          <w:szCs w:val="22"/>
        </w:rPr>
        <w:t>and the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>procedures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that you want your employees to follow. The</w:t>
      </w:r>
      <w:r w:rsidR="00E96077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list given here is for</w:t>
      </w:r>
      <w:r w:rsidR="003252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purposes of illustration.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It is important to </w:t>
      </w:r>
      <w:r w:rsidR="00325240" w:rsidRPr="00ED4B44">
        <w:rPr>
          <w:rFonts w:asciiTheme="minorHAnsi" w:hAnsiTheme="minorHAnsi"/>
          <w:i/>
          <w:iCs/>
          <w:color w:val="0070C0"/>
          <w:sz w:val="22"/>
          <w:szCs w:val="22"/>
        </w:rPr>
        <w:t>ensure that everything is explained precisely and clearly</w:t>
      </w:r>
      <w:r w:rsidR="00886E40" w:rsidRPr="00ED4B44">
        <w:rPr>
          <w:rStyle w:val="ts-alignment-element"/>
          <w:rFonts w:asciiTheme="minorHAnsi" w:hAnsiTheme="minorHAnsi" w:cs="Segoe UI"/>
          <w:color w:val="000000"/>
          <w:sz w:val="22"/>
          <w:szCs w:val="22"/>
        </w:rPr>
        <w:t>.</w:t>
      </w:r>
      <w:r w:rsidR="00886E40" w:rsidRPr="00ED4B44">
        <w:rPr>
          <w:rFonts w:asciiTheme="minorHAnsi" w:hAnsiTheme="minorHAnsi" w:cs="Segoe UI"/>
          <w:color w:val="000000"/>
          <w:sz w:val="22"/>
          <w:szCs w:val="22"/>
        </w:rPr>
        <w:t xml:space="preserve"> 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If some processes are </w:t>
      </w:r>
      <w:r w:rsidR="00F80BFF" w:rsidRPr="00ED4B44">
        <w:rPr>
          <w:rFonts w:asciiTheme="minorHAnsi" w:hAnsiTheme="minorHAnsi"/>
          <w:i/>
          <w:iCs/>
          <w:color w:val="0070C0"/>
          <w:sz w:val="22"/>
          <w:szCs w:val="22"/>
        </w:rPr>
        <w:t>highly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complex, </w:t>
      </w:r>
      <w:r w:rsidR="00F600A2" w:rsidRPr="00ED4B44">
        <w:rPr>
          <w:rFonts w:asciiTheme="minorHAnsi" w:hAnsiTheme="minorHAnsi"/>
          <w:i/>
          <w:iCs/>
          <w:color w:val="0070C0"/>
          <w:sz w:val="22"/>
          <w:szCs w:val="22"/>
        </w:rPr>
        <w:t>feel free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to create a subsection to explain them in depth. You </w:t>
      </w:r>
      <w:r w:rsidR="00740FE2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will 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need to adapt this </w:t>
      </w:r>
      <w:r w:rsidR="00F600A2" w:rsidRPr="00ED4B44">
        <w:rPr>
          <w:rFonts w:asciiTheme="minorHAnsi" w:hAnsiTheme="minorHAnsi"/>
          <w:i/>
          <w:iCs/>
          <w:color w:val="0070C0"/>
          <w:sz w:val="22"/>
          <w:szCs w:val="22"/>
        </w:rPr>
        <w:t>template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to </w:t>
      </w:r>
      <w:r w:rsidR="00F600A2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reflect 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the government guidelines that apply to your </w:t>
      </w:r>
      <w:r w:rsidR="00F600A2" w:rsidRPr="00ED4B44">
        <w:rPr>
          <w:rFonts w:asciiTheme="minorHAnsi" w:hAnsiTheme="minorHAnsi"/>
          <w:i/>
          <w:iCs/>
          <w:color w:val="0070C0"/>
          <w:sz w:val="22"/>
          <w:szCs w:val="22"/>
        </w:rPr>
        <w:t>economic sector</w:t>
      </w:r>
      <w:r w:rsidR="00886E40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. </w:t>
      </w:r>
    </w:p>
    <w:p w14:paraId="403CF330" w14:textId="49B29905" w:rsidR="00DD43BF" w:rsidRPr="00ED4B44" w:rsidRDefault="00DD43BF" w:rsidP="00DD43BF">
      <w:pPr>
        <w:pStyle w:val="Heading1"/>
        <w:spacing w:before="300" w:after="150"/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</w:pPr>
      <w:r w:rsidRPr="00ED4B44">
        <w:rPr>
          <w:rFonts w:asciiTheme="minorHAnsi" w:eastAsia="Times New Roman" w:hAnsiTheme="minorHAnsi" w:cs="Times New Roman"/>
          <w:i/>
          <w:iCs/>
          <w:sz w:val="22"/>
          <w:szCs w:val="22"/>
        </w:rPr>
        <w:t>**</w:t>
      </w:r>
      <w:r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 Refer to the CNESST </w:t>
      </w:r>
      <w:hyperlink r:id="rId28" w:history="1">
        <w:r w:rsidRPr="00ED4B44">
          <w:rPr>
            <w:rStyle w:val="Hyperlink"/>
            <w:rFonts w:asciiTheme="minorHAnsi" w:hAnsiTheme="minorHAnsi"/>
            <w:sz w:val="22"/>
            <w:szCs w:val="22"/>
          </w:rPr>
          <w:t>COVID</w:t>
        </w:r>
        <w:r w:rsidRPr="00ED4B44">
          <w:rPr>
            <w:rStyle w:val="Hyperlink"/>
            <w:rFonts w:asciiTheme="minorHAnsi" w:hAnsiTheme="minorHAnsi"/>
            <w:sz w:val="22"/>
            <w:szCs w:val="22"/>
          </w:rPr>
          <w:noBreakHyphen/>
          <w:t>19 Toolkit</w:t>
        </w:r>
      </w:hyperlink>
      <w:r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 for instructions </w:t>
      </w:r>
      <w:r w:rsidR="00740FE2"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>pertaining</w:t>
      </w:r>
      <w:r w:rsidRPr="00ED4B44">
        <w:rPr>
          <w:rFonts w:asciiTheme="minorHAnsi" w:eastAsia="Times New Roman" w:hAnsiTheme="minorHAnsi" w:cs="Times New Roman"/>
          <w:i/>
          <w:iCs/>
          <w:color w:val="0070C0"/>
          <w:sz w:val="22"/>
          <w:szCs w:val="22"/>
        </w:rPr>
        <w:t xml:space="preserve"> to your economic sector.</w:t>
      </w:r>
    </w:p>
    <w:p w14:paraId="7D4A3D4B" w14:textId="77777777" w:rsidR="00DD43BF" w:rsidRPr="00ED4B44" w:rsidRDefault="00DD43BF" w:rsidP="00DD43BF">
      <w:pPr>
        <w:rPr>
          <w:rFonts w:asciiTheme="minorHAnsi" w:hAnsiTheme="minorHAnsi"/>
        </w:rPr>
      </w:pPr>
    </w:p>
    <w:p w14:paraId="241E63AE" w14:textId="77777777" w:rsidR="00A056CE" w:rsidRPr="00ED4B44" w:rsidRDefault="00A056CE" w:rsidP="006D143F">
      <w:pPr>
        <w:tabs>
          <w:tab w:val="left" w:pos="6450"/>
        </w:tabs>
        <w:jc w:val="both"/>
        <w:rPr>
          <w:rFonts w:asciiTheme="minorHAnsi" w:hAnsiTheme="minorHAnsi" w:cs="Segoe UI"/>
          <w:sz w:val="18"/>
          <w:szCs w:val="18"/>
        </w:rPr>
      </w:pPr>
      <w:r w:rsidRPr="00ED4B44">
        <w:rPr>
          <w:rStyle w:val="normaltextrun"/>
          <w:rFonts w:asciiTheme="minorHAnsi" w:hAnsiTheme="minorHAnsi" w:cs="Calibri"/>
          <w:b/>
          <w:bCs/>
          <w:sz w:val="28"/>
          <w:szCs w:val="28"/>
        </w:rPr>
        <w:lastRenderedPageBreak/>
        <w:t>Refus</w:t>
      </w:r>
      <w:r w:rsidR="00716034" w:rsidRPr="00ED4B44">
        <w:rPr>
          <w:rStyle w:val="normaltextrun"/>
          <w:rFonts w:asciiTheme="minorHAnsi" w:hAnsiTheme="minorHAnsi" w:cs="Calibri"/>
          <w:b/>
          <w:bCs/>
          <w:sz w:val="28"/>
          <w:szCs w:val="28"/>
        </w:rPr>
        <w:t>al</w:t>
      </w:r>
      <w:r w:rsidRPr="00ED4B44">
        <w:rPr>
          <w:rStyle w:val="normaltextrun"/>
          <w:rFonts w:asciiTheme="minorHAnsi" w:hAnsiTheme="minorHAnsi" w:cs="Calibri"/>
          <w:b/>
          <w:bCs/>
          <w:sz w:val="28"/>
          <w:szCs w:val="28"/>
        </w:rPr>
        <w:t xml:space="preserve"> </w:t>
      </w:r>
      <w:r w:rsidR="00716034" w:rsidRPr="00ED4B44">
        <w:rPr>
          <w:rStyle w:val="normaltextrun"/>
          <w:rFonts w:asciiTheme="minorHAnsi" w:hAnsiTheme="minorHAnsi" w:cs="Calibri"/>
          <w:b/>
          <w:bCs/>
          <w:sz w:val="28"/>
          <w:szCs w:val="28"/>
        </w:rPr>
        <w:t>to work</w:t>
      </w:r>
      <w:r w:rsidRPr="00ED4B44">
        <w:rPr>
          <w:rStyle w:val="normaltextrun"/>
          <w:rFonts w:asciiTheme="minorHAnsi" w:hAnsiTheme="minorHAnsi" w:cs="Calibri"/>
          <w:b/>
          <w:bCs/>
          <w:sz w:val="28"/>
          <w:szCs w:val="28"/>
        </w:rPr>
        <w:t> </w:t>
      </w:r>
      <w:r w:rsidRPr="00ED4B44">
        <w:rPr>
          <w:rStyle w:val="contextualspellingandgrammarerror"/>
          <w:rFonts w:asciiTheme="minorHAnsi" w:hAnsiTheme="minorHAnsi" w:cs="Calibri"/>
          <w:b/>
          <w:bCs/>
          <w:sz w:val="28"/>
          <w:szCs w:val="28"/>
          <w:highlight w:val="darkGray"/>
          <w:shd w:val="clear" w:color="auto" w:fill="808080"/>
        </w:rPr>
        <w:t>(</w:t>
      </w:r>
      <w:r w:rsidR="00716034" w:rsidRPr="00ED4B44">
        <w:rPr>
          <w:rStyle w:val="normaltextrun"/>
          <w:rFonts w:asciiTheme="minorHAnsi" w:hAnsiTheme="minorHAnsi" w:cs="Calibri"/>
          <w:b/>
          <w:bCs/>
          <w:sz w:val="28"/>
          <w:szCs w:val="28"/>
          <w:highlight w:val="darkGray"/>
          <w:shd w:val="clear" w:color="auto" w:fill="808080"/>
        </w:rPr>
        <w:t>optional section</w:t>
      </w:r>
      <w:r w:rsidRPr="00ED4B44">
        <w:rPr>
          <w:rStyle w:val="normaltextrun"/>
          <w:rFonts w:asciiTheme="minorHAnsi" w:hAnsiTheme="minorHAnsi" w:cs="Calibri"/>
          <w:b/>
          <w:bCs/>
          <w:sz w:val="28"/>
          <w:szCs w:val="28"/>
          <w:highlight w:val="darkGray"/>
        </w:rPr>
        <w:t>)</w:t>
      </w:r>
      <w:r w:rsidRPr="00ED4B44">
        <w:rPr>
          <w:rStyle w:val="eop"/>
          <w:rFonts w:asciiTheme="minorHAnsi" w:hAnsiTheme="minorHAnsi" w:cs="Calibri"/>
          <w:sz w:val="28"/>
          <w:szCs w:val="28"/>
        </w:rPr>
        <w:t> </w:t>
      </w:r>
    </w:p>
    <w:p w14:paraId="3CE2C062" w14:textId="77777777" w:rsidR="00294B45" w:rsidRPr="00ED4B44" w:rsidRDefault="00294B45" w:rsidP="00DB6E4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/>
          <w:sz w:val="22"/>
          <w:szCs w:val="22"/>
          <w:lang w:val="en-CA"/>
        </w:rPr>
      </w:pPr>
    </w:p>
    <w:p w14:paraId="61FB55F4" w14:textId="77777777" w:rsidR="00294B45" w:rsidRPr="00ED4B44" w:rsidRDefault="00294B45" w:rsidP="00BE351A">
      <w:pPr>
        <w:jc w:val="both"/>
        <w:rPr>
          <w:rStyle w:val="normaltextrun"/>
          <w:rFonts w:asciiTheme="minorHAnsi" w:hAnsiTheme="minorHAnsi" w:cs="Segoe UI"/>
          <w:sz w:val="22"/>
          <w:szCs w:val="22"/>
          <w:lang w:eastAsia="fr-CA"/>
        </w:rPr>
      </w:pP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If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 xml:space="preserve"> 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an employee considers </w:t>
      </w:r>
      <w:r w:rsidR="0063157E"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that 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the workplace </w:t>
      </w:r>
      <w:r w:rsidR="00AC5516"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>poses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a risk </w:t>
      </w:r>
      <w:r w:rsidR="00AC5516"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>for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contracting COVID-19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 xml:space="preserve"> in spite of all the health and safety measures that have been put in place, 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he or she 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>can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file a refusal</w:t>
      </w:r>
      <w:r w:rsidR="00AC5516"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 xml:space="preserve"> to work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. </w:t>
      </w:r>
    </w:p>
    <w:p w14:paraId="021D5021" w14:textId="77777777" w:rsidR="00294B45" w:rsidRPr="00ED4B44" w:rsidRDefault="00294B45" w:rsidP="00DB6E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lang w:val="en-CA"/>
        </w:rPr>
      </w:pPr>
    </w:p>
    <w:p w14:paraId="3997B757" w14:textId="77777777" w:rsidR="00716034" w:rsidRPr="00ED4B44" w:rsidRDefault="00716034" w:rsidP="00BE351A">
      <w:pPr>
        <w:jc w:val="both"/>
        <w:rPr>
          <w:rStyle w:val="normaltextrun"/>
          <w:rFonts w:asciiTheme="minorHAnsi" w:hAnsiTheme="minorHAnsi" w:cs="Segoe UI"/>
          <w:sz w:val="22"/>
          <w:szCs w:val="22"/>
          <w:lang w:eastAsia="fr-CA"/>
        </w:rPr>
      </w:pP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>The employee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must 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>submit the refusal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in writing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 xml:space="preserve"> 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to his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 xml:space="preserve"> or her 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immediate 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 xml:space="preserve">supervisor and then 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explain the reasons for exercising </w:t>
      </w:r>
      <w:r w:rsidRPr="00ED4B44">
        <w:rPr>
          <w:rStyle w:val="normaltextrun"/>
          <w:rFonts w:asciiTheme="minorHAnsi" w:hAnsiTheme="minorHAnsi" w:cs="Segoe UI"/>
          <w:sz w:val="22"/>
          <w:szCs w:val="22"/>
          <w:lang w:eastAsia="fr-CA"/>
        </w:rPr>
        <w:t>this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right to refuse to work.  </w:t>
      </w:r>
    </w:p>
    <w:p w14:paraId="0C6144AD" w14:textId="77777777" w:rsidR="00716034" w:rsidRPr="00ED4B44" w:rsidRDefault="00716034" w:rsidP="00DB6E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lang w:val="en-CA"/>
        </w:rPr>
      </w:pPr>
    </w:p>
    <w:p w14:paraId="0A945095" w14:textId="77777777" w:rsidR="00716034" w:rsidRPr="00ED4B44" w:rsidRDefault="00716034" w:rsidP="00BE351A">
      <w:pPr>
        <w:jc w:val="both"/>
        <w:rPr>
          <w:rStyle w:val="normaltextrun"/>
          <w:rFonts w:asciiTheme="minorHAnsi" w:hAnsiTheme="minorHAnsi" w:cs="Segoe UI"/>
          <w:sz w:val="22"/>
          <w:szCs w:val="22"/>
          <w:lang w:eastAsia="fr-CA"/>
        </w:rPr>
      </w:pP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The employer will review the refusal with the Occupational Health and Safety Committee (</w:t>
      </w:r>
      <w:r w:rsidRPr="00ED4B44">
        <w:rPr>
          <w:rStyle w:val="normaltextrun"/>
          <w:rFonts w:asciiTheme="minorHAnsi" w:hAnsiTheme="minorHAnsi"/>
          <w:sz w:val="22"/>
          <w:szCs w:val="22"/>
          <w:highlight w:val="darkGray"/>
          <w:lang w:eastAsia="fr-CA"/>
        </w:rPr>
        <w:t>if there is one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). The employer (</w:t>
      </w:r>
      <w:r w:rsidRPr="00ED4B44">
        <w:rPr>
          <w:rStyle w:val="normaltextrun"/>
          <w:rFonts w:asciiTheme="minorHAnsi" w:hAnsiTheme="minorHAnsi"/>
          <w:sz w:val="22"/>
          <w:szCs w:val="22"/>
          <w:highlight w:val="darkGray"/>
          <w:lang w:eastAsia="fr-CA"/>
        </w:rPr>
        <w:t>or</w:t>
      </w:r>
      <w:r w:rsidRPr="00ED4B44">
        <w:rPr>
          <w:rStyle w:val="normaltextrun"/>
          <w:rFonts w:asciiTheme="minorHAnsi" w:hAnsiTheme="minorHAnsi" w:cs="Segoe UI"/>
          <w:sz w:val="22"/>
          <w:szCs w:val="22"/>
          <w:highlight w:val="darkGray"/>
          <w:lang w:eastAsia="fr-CA"/>
        </w:rPr>
        <w:t xml:space="preserve"> the</w:t>
      </w:r>
      <w:r w:rsidRPr="00ED4B44">
        <w:rPr>
          <w:rStyle w:val="normaltextrun"/>
          <w:rFonts w:asciiTheme="minorHAnsi" w:hAnsiTheme="minorHAnsi"/>
          <w:sz w:val="22"/>
          <w:szCs w:val="22"/>
          <w:highlight w:val="darkGray"/>
          <w:lang w:eastAsia="fr-CA"/>
        </w:rPr>
        <w:t xml:space="preserve"> employer and </w:t>
      </w:r>
      <w:r w:rsidRPr="00ED4B44">
        <w:rPr>
          <w:rStyle w:val="normaltextrun"/>
          <w:rFonts w:asciiTheme="minorHAnsi" w:hAnsiTheme="minorHAnsi" w:cs="Segoe UI"/>
          <w:sz w:val="22"/>
          <w:szCs w:val="22"/>
          <w:highlight w:val="darkGray"/>
          <w:lang w:eastAsia="fr-CA"/>
        </w:rPr>
        <w:t xml:space="preserve">the </w:t>
      </w:r>
      <w:r w:rsidR="00BC6364" w:rsidRPr="00ED4B44">
        <w:rPr>
          <w:rStyle w:val="normaltextrun"/>
          <w:rFonts w:asciiTheme="minorHAnsi" w:hAnsiTheme="minorHAnsi"/>
          <w:sz w:val="22"/>
          <w:szCs w:val="22"/>
          <w:highlight w:val="darkGray"/>
          <w:lang w:eastAsia="fr-CA"/>
        </w:rPr>
        <w:t>C</w:t>
      </w:r>
      <w:r w:rsidRPr="00ED4B44">
        <w:rPr>
          <w:rStyle w:val="normaltextrun"/>
          <w:rFonts w:asciiTheme="minorHAnsi" w:hAnsiTheme="minorHAnsi"/>
          <w:sz w:val="22"/>
          <w:szCs w:val="22"/>
          <w:highlight w:val="darkGray"/>
          <w:lang w:eastAsia="fr-CA"/>
        </w:rPr>
        <w:t>ommittee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) will evaluate the request and forward the response to the employee. </w:t>
      </w:r>
    </w:p>
    <w:p w14:paraId="76E40C4A" w14:textId="77777777" w:rsidR="00716034" w:rsidRPr="00ED4B44" w:rsidRDefault="00716034" w:rsidP="00DB6E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lang w:val="en-CA"/>
        </w:rPr>
      </w:pPr>
    </w:p>
    <w:p w14:paraId="25B85A83" w14:textId="7460F403" w:rsidR="00402D54" w:rsidRPr="00ED4B44" w:rsidRDefault="00402D54" w:rsidP="00BE351A">
      <w:pPr>
        <w:jc w:val="both"/>
        <w:rPr>
          <w:rStyle w:val="normaltextrun"/>
          <w:rFonts w:asciiTheme="minorHAnsi" w:hAnsiTheme="minorHAnsi"/>
          <w:sz w:val="22"/>
          <w:szCs w:val="22"/>
          <w:lang w:eastAsia="fr-CA"/>
        </w:rPr>
      </w:pP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If the employer concludes that the workplace is safe but the employee </w:t>
      </w:r>
      <w:r w:rsidR="00C06E17"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maintain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s his or her refusal to work, the </w:t>
      </w:r>
      <w:r w:rsidR="0063157E"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>request</w:t>
      </w:r>
      <w:r w:rsidRPr="00ED4B44">
        <w:rPr>
          <w:rStyle w:val="normaltextrun"/>
          <w:rFonts w:asciiTheme="minorHAnsi" w:hAnsiTheme="minorHAnsi"/>
          <w:sz w:val="22"/>
          <w:szCs w:val="22"/>
          <w:lang w:eastAsia="fr-CA"/>
        </w:rPr>
        <w:t xml:space="preserve"> will be submitted to a CNESST inspector. </w:t>
      </w:r>
    </w:p>
    <w:p w14:paraId="2C750F29" w14:textId="77777777" w:rsidR="00402D54" w:rsidRPr="00ED4B44" w:rsidRDefault="00402D54" w:rsidP="00DB6E4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="Segoe UI"/>
          <w:lang w:val="en-CA"/>
        </w:rPr>
      </w:pPr>
    </w:p>
    <w:p w14:paraId="21D35AE2" w14:textId="7BF5C9FF" w:rsidR="00A056CE" w:rsidRPr="00ED4B44" w:rsidRDefault="00402D54" w:rsidP="00A056C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="Segoe UI"/>
          <w:sz w:val="18"/>
          <w:szCs w:val="18"/>
          <w:lang w:val="en-CA"/>
        </w:rPr>
      </w:pPr>
      <w:r w:rsidRPr="00ED4B4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The CNESST </w:t>
      </w:r>
      <w:r w:rsidR="00C06E17" w:rsidRPr="00ED4B44">
        <w:rPr>
          <w:rStyle w:val="normaltextrun"/>
          <w:rFonts w:asciiTheme="minorHAnsi" w:hAnsiTheme="minorHAnsi"/>
          <w:sz w:val="22"/>
          <w:szCs w:val="22"/>
          <w:lang w:val="en-CA"/>
        </w:rPr>
        <w:t xml:space="preserve">inspector’s decision </w:t>
      </w:r>
      <w:r w:rsidRPr="00ED4B44">
        <w:rPr>
          <w:rStyle w:val="normaltextrun"/>
          <w:rFonts w:asciiTheme="minorHAnsi" w:hAnsiTheme="minorHAnsi"/>
          <w:sz w:val="22"/>
          <w:szCs w:val="22"/>
          <w:lang w:val="en-CA"/>
        </w:rPr>
        <w:t>is final; both the employer and the employee must abide by this decision.</w:t>
      </w:r>
    </w:p>
    <w:p w14:paraId="4452526A" w14:textId="77777777" w:rsidR="00A056CE" w:rsidRPr="00ED4B44" w:rsidRDefault="00A056CE" w:rsidP="00A056CE">
      <w:pPr>
        <w:tabs>
          <w:tab w:val="left" w:pos="6450"/>
        </w:tabs>
        <w:jc w:val="both"/>
        <w:rPr>
          <w:rFonts w:asciiTheme="minorHAnsi" w:hAnsiTheme="minorHAnsi"/>
          <w:i/>
          <w:iCs/>
          <w:color w:val="0070C0"/>
        </w:rPr>
      </w:pPr>
    </w:p>
    <w:p w14:paraId="25307CD5" w14:textId="77777777" w:rsidR="00B05D6C" w:rsidRPr="00ED4B44" w:rsidRDefault="00B05D6C" w:rsidP="00BE351A">
      <w:pPr>
        <w:jc w:val="both"/>
        <w:rPr>
          <w:rFonts w:asciiTheme="minorHAnsi" w:hAnsiTheme="minorHAnsi"/>
          <w:i/>
          <w:iCs/>
          <w:color w:val="0070C0"/>
          <w:sz w:val="22"/>
          <w:szCs w:val="22"/>
        </w:rPr>
      </w:pP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>The purpose of this section is to inform workers of the rules governing their right to refuse</w:t>
      </w:r>
      <w:r w:rsidR="004F3F2F"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to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work and is not mandatory. Employees will </w:t>
      </w:r>
      <w:r w:rsidR="00945CDC" w:rsidRPr="00ED4B44">
        <w:rPr>
          <w:rFonts w:asciiTheme="minorHAnsi" w:hAnsiTheme="minorHAnsi"/>
          <w:i/>
          <w:iCs/>
          <w:color w:val="0070C0"/>
          <w:sz w:val="22"/>
          <w:szCs w:val="22"/>
        </w:rPr>
        <w:t>discover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that </w:t>
      </w:r>
      <w:r w:rsidR="00527616" w:rsidRPr="00ED4B44">
        <w:rPr>
          <w:rFonts w:asciiTheme="minorHAnsi" w:hAnsiTheme="minorHAnsi"/>
          <w:i/>
          <w:iCs/>
          <w:color w:val="0070C0"/>
          <w:sz w:val="22"/>
          <w:szCs w:val="22"/>
        </w:rPr>
        <w:t>this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right is not unlimited and that </w:t>
      </w:r>
      <w:r w:rsidR="00527616" w:rsidRPr="00ED4B44">
        <w:rPr>
          <w:rFonts w:asciiTheme="minorHAnsi" w:hAnsiTheme="minorHAnsi"/>
          <w:i/>
          <w:iCs/>
          <w:color w:val="0070C0"/>
          <w:sz w:val="22"/>
          <w:szCs w:val="22"/>
        </w:rPr>
        <w:t>such</w:t>
      </w:r>
      <w:r w:rsidRPr="00ED4B44">
        <w:rPr>
          <w:rFonts w:asciiTheme="minorHAnsi" w:hAnsiTheme="minorHAnsi"/>
          <w:i/>
          <w:iCs/>
          <w:color w:val="0070C0"/>
          <w:sz w:val="22"/>
          <w:szCs w:val="22"/>
        </w:rPr>
        <w:t xml:space="preserve"> refusal must be based on risk factors recognized by the CNESST. </w:t>
      </w:r>
    </w:p>
    <w:p w14:paraId="5031C66D" w14:textId="77777777" w:rsidR="00B05D6C" w:rsidRPr="00ED4B44" w:rsidRDefault="00B05D6C" w:rsidP="00A056CE">
      <w:pPr>
        <w:tabs>
          <w:tab w:val="left" w:pos="6450"/>
        </w:tabs>
        <w:jc w:val="both"/>
        <w:rPr>
          <w:rFonts w:asciiTheme="minorHAnsi" w:hAnsiTheme="minorHAnsi"/>
          <w:i/>
          <w:iCs/>
          <w:color w:val="0070C0"/>
        </w:rPr>
      </w:pPr>
    </w:p>
    <w:p w14:paraId="209635A4" w14:textId="77777777" w:rsidR="00C77152" w:rsidRPr="00ED4B44" w:rsidRDefault="00C77152" w:rsidP="00A056CE">
      <w:pPr>
        <w:tabs>
          <w:tab w:val="left" w:pos="645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949996" w14:textId="77777777" w:rsidR="007550E1" w:rsidRPr="00ED4B44" w:rsidRDefault="00C77152" w:rsidP="00A056CE">
      <w:pPr>
        <w:tabs>
          <w:tab w:val="left" w:pos="6450"/>
        </w:tabs>
        <w:jc w:val="both"/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ED4B44">
        <w:rPr>
          <w:rFonts w:asciiTheme="minorHAnsi" w:eastAsiaTheme="minorHAnsi" w:hAnsiTheme="minorHAnsi" w:cstheme="minorHAnsi"/>
          <w:b/>
          <w:bCs/>
          <w:sz w:val="28"/>
          <w:szCs w:val="28"/>
        </w:rPr>
        <w:t>Non-compliance with the policy</w:t>
      </w:r>
    </w:p>
    <w:p w14:paraId="08D4F480" w14:textId="77777777" w:rsidR="00AE4607" w:rsidRPr="00ED4B44" w:rsidRDefault="00AE4607" w:rsidP="00A056CE">
      <w:pPr>
        <w:tabs>
          <w:tab w:val="left" w:pos="6450"/>
        </w:tabs>
        <w:jc w:val="both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6CB48047" w14:textId="77777777" w:rsidR="00426765" w:rsidRPr="00ED4B44" w:rsidRDefault="00C77152" w:rsidP="00BE351A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D4B44">
        <w:rPr>
          <w:rFonts w:asciiTheme="minorHAnsi" w:hAnsiTheme="minorHAnsi"/>
          <w:sz w:val="22"/>
          <w:szCs w:val="22"/>
        </w:rPr>
        <w:t xml:space="preserve">If the company has reasonable grounds to believe that an employee is not complying with this policy, it reserves the right to monitor </w:t>
      </w:r>
      <w:r w:rsidR="0099539F" w:rsidRPr="00ED4B44">
        <w:rPr>
          <w:rFonts w:asciiTheme="minorHAnsi" w:hAnsiTheme="minorHAnsi"/>
          <w:sz w:val="22"/>
          <w:szCs w:val="22"/>
        </w:rPr>
        <w:t xml:space="preserve">this employee </w:t>
      </w:r>
      <w:r w:rsidRPr="00ED4B44">
        <w:rPr>
          <w:rFonts w:asciiTheme="minorHAnsi" w:hAnsiTheme="minorHAnsi"/>
          <w:sz w:val="22"/>
          <w:szCs w:val="22"/>
        </w:rPr>
        <w:t xml:space="preserve">and </w:t>
      </w:r>
      <w:r w:rsidR="0099539F" w:rsidRPr="00ED4B44">
        <w:rPr>
          <w:rFonts w:asciiTheme="minorHAnsi" w:hAnsiTheme="minorHAnsi"/>
          <w:sz w:val="22"/>
          <w:szCs w:val="22"/>
        </w:rPr>
        <w:t xml:space="preserve">to </w:t>
      </w:r>
      <w:r w:rsidRPr="00ED4B44">
        <w:rPr>
          <w:rFonts w:asciiTheme="minorHAnsi" w:hAnsiTheme="minorHAnsi"/>
          <w:sz w:val="22"/>
          <w:szCs w:val="22"/>
        </w:rPr>
        <w:t xml:space="preserve">spot check </w:t>
      </w:r>
      <w:r w:rsidR="00426765" w:rsidRPr="00ED4B44">
        <w:rPr>
          <w:rFonts w:asciiTheme="minorHAnsi" w:hAnsiTheme="minorHAnsi"/>
          <w:sz w:val="22"/>
          <w:szCs w:val="22"/>
        </w:rPr>
        <w:t>whether he or she is</w:t>
      </w:r>
      <w:r w:rsidRPr="00ED4B44">
        <w:rPr>
          <w:rFonts w:asciiTheme="minorHAnsi" w:hAnsiTheme="minorHAnsi"/>
          <w:sz w:val="22"/>
          <w:szCs w:val="22"/>
        </w:rPr>
        <w:t xml:space="preserve"> </w:t>
      </w:r>
      <w:r w:rsidR="00426765" w:rsidRPr="00ED4B44">
        <w:rPr>
          <w:rFonts w:asciiTheme="minorHAnsi" w:hAnsiTheme="minorHAnsi"/>
          <w:sz w:val="22"/>
          <w:szCs w:val="22"/>
        </w:rPr>
        <w:t>observing the instructions</w:t>
      </w:r>
      <w:r w:rsidRPr="00ED4B44">
        <w:rPr>
          <w:rFonts w:asciiTheme="minorHAnsi" w:hAnsiTheme="minorHAnsi"/>
          <w:sz w:val="22"/>
          <w:szCs w:val="22"/>
        </w:rPr>
        <w:t>.</w:t>
      </w:r>
    </w:p>
    <w:p w14:paraId="63AA2352" w14:textId="77777777" w:rsidR="00C77152" w:rsidRPr="00ED4B44" w:rsidRDefault="00C77152" w:rsidP="00BE351A">
      <w:pPr>
        <w:spacing w:after="160" w:line="259" w:lineRule="auto"/>
        <w:jc w:val="both"/>
        <w:rPr>
          <w:rFonts w:asciiTheme="minorHAnsi" w:hAnsiTheme="minorHAnsi"/>
          <w:sz w:val="22"/>
          <w:szCs w:val="22"/>
        </w:rPr>
      </w:pPr>
      <w:r w:rsidRPr="00ED4B44">
        <w:rPr>
          <w:rFonts w:asciiTheme="minorHAnsi" w:hAnsiTheme="minorHAnsi"/>
          <w:sz w:val="22"/>
          <w:szCs w:val="22"/>
        </w:rPr>
        <w:t>In the case of non-compliance with the rules of this policy, disciplinary action</w:t>
      </w:r>
      <w:r w:rsidR="00426765" w:rsidRPr="00ED4B44">
        <w:rPr>
          <w:rFonts w:asciiTheme="minorHAnsi" w:hAnsiTheme="minorHAnsi"/>
          <w:sz w:val="22"/>
          <w:szCs w:val="22"/>
        </w:rPr>
        <w:t xml:space="preserve"> commensurate with the nature and severity of the situation</w:t>
      </w:r>
      <w:r w:rsidRPr="00ED4B44">
        <w:rPr>
          <w:rFonts w:asciiTheme="minorHAnsi" w:hAnsiTheme="minorHAnsi"/>
          <w:sz w:val="22"/>
          <w:szCs w:val="22"/>
        </w:rPr>
        <w:t xml:space="preserve"> may be taken. Disciplinary </w:t>
      </w:r>
      <w:r w:rsidR="00426765" w:rsidRPr="00ED4B44">
        <w:rPr>
          <w:rFonts w:asciiTheme="minorHAnsi" w:hAnsiTheme="minorHAnsi"/>
          <w:sz w:val="22"/>
          <w:szCs w:val="22"/>
        </w:rPr>
        <w:t>measures</w:t>
      </w:r>
      <w:r w:rsidRPr="00ED4B44">
        <w:rPr>
          <w:rFonts w:asciiTheme="minorHAnsi" w:hAnsiTheme="minorHAnsi"/>
          <w:sz w:val="22"/>
          <w:szCs w:val="22"/>
        </w:rPr>
        <w:t xml:space="preserve"> can range from a warning to dismissal in the </w:t>
      </w:r>
      <w:r w:rsidR="00AE4607" w:rsidRPr="00ED4B44">
        <w:rPr>
          <w:rFonts w:asciiTheme="minorHAnsi" w:hAnsiTheme="minorHAnsi"/>
          <w:sz w:val="22"/>
          <w:szCs w:val="22"/>
        </w:rPr>
        <w:t>case</w:t>
      </w:r>
      <w:r w:rsidRPr="00ED4B44">
        <w:rPr>
          <w:rFonts w:asciiTheme="minorHAnsi" w:hAnsiTheme="minorHAnsi"/>
          <w:sz w:val="22"/>
          <w:szCs w:val="22"/>
        </w:rPr>
        <w:t xml:space="preserve"> of a serious and/or repeated breach. </w:t>
      </w:r>
    </w:p>
    <w:p w14:paraId="1119E0A0" w14:textId="77777777" w:rsidR="00C77152" w:rsidRPr="00ED4B44" w:rsidRDefault="00C77152" w:rsidP="00A056CE">
      <w:pPr>
        <w:jc w:val="both"/>
        <w:rPr>
          <w:rFonts w:asciiTheme="minorHAnsi" w:hAnsiTheme="minorHAnsi"/>
        </w:rPr>
      </w:pPr>
    </w:p>
    <w:p w14:paraId="28CB19D1" w14:textId="77777777" w:rsidR="007A7399" w:rsidRPr="00ED4B44" w:rsidRDefault="007A7399" w:rsidP="007A7399">
      <w:pPr>
        <w:rPr>
          <w:rFonts w:asciiTheme="minorHAnsi" w:hAnsiTheme="minorHAnsi" w:cs="Lucida Bright"/>
          <w:i/>
          <w:color w:val="0070C0"/>
          <w:sz w:val="22"/>
          <w:szCs w:val="22"/>
        </w:rPr>
      </w:pP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 xml:space="preserve">If there is disciplinary process provided under a company policy or a collective agreement, you may </w:t>
      </w:r>
      <w:r w:rsidR="00334660" w:rsidRPr="00ED4B44">
        <w:rPr>
          <w:rFonts w:asciiTheme="minorHAnsi" w:hAnsiTheme="minorHAnsi" w:cs="Lucida Bright"/>
          <w:i/>
          <w:color w:val="0070C0"/>
          <w:sz w:val="22"/>
          <w:szCs w:val="22"/>
        </w:rPr>
        <w:t>prefer</w:t>
      </w: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 xml:space="preserve"> to </w:t>
      </w:r>
      <w:r w:rsidR="003D1E4B" w:rsidRPr="00ED4B44">
        <w:rPr>
          <w:rFonts w:asciiTheme="minorHAnsi" w:hAnsiTheme="minorHAnsi" w:cs="Lucida Bright"/>
          <w:i/>
          <w:color w:val="0070C0"/>
          <w:sz w:val="22"/>
          <w:szCs w:val="22"/>
        </w:rPr>
        <w:t>state</w:t>
      </w:r>
      <w:r w:rsidR="00C77152" w:rsidRPr="00ED4B44">
        <w:rPr>
          <w:rFonts w:asciiTheme="minorHAnsi" w:hAnsiTheme="minorHAnsi" w:cs="Lucida Bright"/>
          <w:i/>
          <w:color w:val="0070C0"/>
          <w:sz w:val="22"/>
          <w:szCs w:val="22"/>
        </w:rPr>
        <w:t xml:space="preserve"> </w:t>
      </w:r>
      <w:r w:rsidR="00334660" w:rsidRPr="00ED4B44">
        <w:rPr>
          <w:rFonts w:asciiTheme="minorHAnsi" w:hAnsiTheme="minorHAnsi" w:cs="Lucida Bright"/>
          <w:i/>
          <w:color w:val="0070C0"/>
          <w:sz w:val="22"/>
          <w:szCs w:val="22"/>
        </w:rPr>
        <w:t>the following</w:t>
      </w: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 xml:space="preserve">: </w:t>
      </w:r>
    </w:p>
    <w:p w14:paraId="12AA298A" w14:textId="77777777" w:rsidR="007A7399" w:rsidRPr="00ED4B44" w:rsidRDefault="007A7399" w:rsidP="00A056CE">
      <w:pPr>
        <w:jc w:val="both"/>
        <w:rPr>
          <w:rFonts w:asciiTheme="minorHAnsi" w:hAnsiTheme="minorHAnsi" w:cs="Lucida Bright"/>
          <w:i/>
          <w:color w:val="0070C0"/>
          <w:sz w:val="22"/>
          <w:szCs w:val="22"/>
        </w:rPr>
      </w:pPr>
    </w:p>
    <w:p w14:paraId="250858F8" w14:textId="77777777" w:rsidR="007A7399" w:rsidRPr="00ED4B44" w:rsidRDefault="007A7399" w:rsidP="00BE351A">
      <w:pPr>
        <w:jc w:val="both"/>
        <w:rPr>
          <w:rFonts w:asciiTheme="minorHAnsi" w:hAnsiTheme="minorHAnsi" w:cs="Lucida Bright"/>
          <w:i/>
          <w:color w:val="0070C0"/>
          <w:sz w:val="22"/>
          <w:szCs w:val="22"/>
        </w:rPr>
      </w:pP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>Disciplinary action will be applied in accordance with:</w:t>
      </w:r>
    </w:p>
    <w:p w14:paraId="4C49E0A9" w14:textId="77777777" w:rsidR="007550E1" w:rsidRPr="00ED4B44" w:rsidRDefault="007A7399" w:rsidP="00A056CE">
      <w:pPr>
        <w:pStyle w:val="ListParagraph"/>
        <w:numPr>
          <w:ilvl w:val="0"/>
          <w:numId w:val="5"/>
        </w:numPr>
        <w:spacing w:before="100" w:after="200" w:line="276" w:lineRule="auto"/>
        <w:jc w:val="both"/>
        <w:rPr>
          <w:rFonts w:asciiTheme="minorHAnsi" w:hAnsiTheme="minorHAnsi" w:cs="Lucida Bright"/>
          <w:i/>
          <w:color w:val="0070C0"/>
          <w:sz w:val="22"/>
          <w:szCs w:val="22"/>
        </w:rPr>
      </w:pP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>The “disciplinary action</w:t>
      </w:r>
      <w:r w:rsidR="000E5A9C" w:rsidRPr="00ED4B44">
        <w:rPr>
          <w:rFonts w:asciiTheme="minorHAnsi" w:hAnsiTheme="minorHAnsi" w:cs="Lucida Bright"/>
          <w:i/>
          <w:color w:val="0070C0"/>
          <w:sz w:val="22"/>
          <w:szCs w:val="22"/>
        </w:rPr>
        <w:t>”</w:t>
      </w: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 xml:space="preserve"> section of Policy ABC</w:t>
      </w:r>
    </w:p>
    <w:p w14:paraId="493C8092" w14:textId="77777777" w:rsidR="007550E1" w:rsidRPr="00ED4B44" w:rsidRDefault="000E5A9C" w:rsidP="00A056CE">
      <w:pPr>
        <w:pStyle w:val="ListParagraph"/>
        <w:numPr>
          <w:ilvl w:val="0"/>
          <w:numId w:val="5"/>
        </w:numPr>
        <w:spacing w:before="100" w:after="200" w:line="276" w:lineRule="auto"/>
        <w:jc w:val="both"/>
        <w:rPr>
          <w:rFonts w:asciiTheme="minorHAnsi" w:hAnsiTheme="minorHAnsi" w:cs="Lucida Bright"/>
          <w:i/>
          <w:color w:val="0070C0"/>
          <w:sz w:val="22"/>
          <w:szCs w:val="22"/>
        </w:rPr>
      </w:pP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>Article</w:t>
      </w:r>
      <w:r w:rsidR="007550E1" w:rsidRPr="00ED4B44">
        <w:rPr>
          <w:rFonts w:asciiTheme="minorHAnsi" w:hAnsiTheme="minorHAnsi" w:cs="Lucida Bright"/>
          <w:i/>
          <w:color w:val="0070C0"/>
          <w:sz w:val="22"/>
          <w:szCs w:val="22"/>
        </w:rPr>
        <w:t xml:space="preserve"> 123 </w:t>
      </w:r>
      <w:r w:rsidRPr="00ED4B44">
        <w:rPr>
          <w:rFonts w:asciiTheme="minorHAnsi" w:hAnsiTheme="minorHAnsi" w:cs="Lucida Bright"/>
          <w:i/>
          <w:color w:val="0070C0"/>
          <w:sz w:val="22"/>
          <w:szCs w:val="22"/>
        </w:rPr>
        <w:t>of the collective agreement</w:t>
      </w:r>
    </w:p>
    <w:p w14:paraId="311D3E53" w14:textId="77777777" w:rsidR="007550E1" w:rsidRPr="00ED4B44" w:rsidRDefault="007550E1" w:rsidP="007550E1">
      <w:pPr>
        <w:tabs>
          <w:tab w:val="left" w:pos="6450"/>
        </w:tabs>
        <w:rPr>
          <w:rFonts w:asciiTheme="minorHAnsi" w:hAnsiTheme="minorHAnsi" w:cstheme="minorHAnsi"/>
          <w:sz w:val="28"/>
          <w:szCs w:val="28"/>
        </w:rPr>
      </w:pPr>
    </w:p>
    <w:p w14:paraId="49ECD576" w14:textId="7A136D3E" w:rsidR="0087236C" w:rsidRPr="00ED4B44" w:rsidRDefault="00C46D2A">
      <w:pPr>
        <w:rPr>
          <w:rFonts w:asciiTheme="minorHAnsi" w:hAnsiTheme="minorHAnsi" w:cstheme="minorHAnsi"/>
          <w:iCs/>
          <w:sz w:val="22"/>
          <w:szCs w:val="22"/>
        </w:rPr>
      </w:pPr>
      <w:r w:rsidRPr="00ED4B44">
        <w:rPr>
          <w:rFonts w:asciiTheme="minorHAnsi" w:hAnsiTheme="minorHAnsi" w:cstheme="minorHAnsi"/>
          <w:iCs/>
          <w:sz w:val="22"/>
          <w:szCs w:val="22"/>
        </w:rPr>
        <w:t xml:space="preserve">Employee’s </w:t>
      </w:r>
      <w:r w:rsidR="009828F5" w:rsidRPr="00ED4B44">
        <w:rPr>
          <w:rFonts w:asciiTheme="minorHAnsi" w:hAnsiTheme="minorHAnsi" w:cstheme="minorHAnsi"/>
          <w:iCs/>
          <w:sz w:val="22"/>
          <w:szCs w:val="22"/>
        </w:rPr>
        <w:t>S</w:t>
      </w:r>
      <w:r w:rsidRPr="00ED4B44">
        <w:rPr>
          <w:rFonts w:asciiTheme="minorHAnsi" w:hAnsiTheme="minorHAnsi" w:cstheme="minorHAnsi"/>
          <w:iCs/>
          <w:sz w:val="22"/>
          <w:szCs w:val="22"/>
        </w:rPr>
        <w:t>ignature</w:t>
      </w:r>
      <w:r w:rsidR="0087236C" w:rsidRPr="00ED4B44">
        <w:rPr>
          <w:rFonts w:asciiTheme="minorHAnsi" w:hAnsiTheme="minorHAnsi" w:cstheme="minorHAnsi"/>
          <w:iCs/>
          <w:sz w:val="22"/>
          <w:szCs w:val="22"/>
        </w:rPr>
        <w:t>:</w:t>
      </w:r>
      <w:r w:rsidR="00ED4B4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7236C" w:rsidRPr="00ED4B44">
        <w:rPr>
          <w:rFonts w:asciiTheme="minorHAnsi" w:hAnsiTheme="minorHAnsi" w:cstheme="minorHAnsi"/>
          <w:iCs/>
          <w:sz w:val="22"/>
          <w:szCs w:val="22"/>
        </w:rPr>
        <w:t>___________________________</w:t>
      </w:r>
      <w:r w:rsidR="007606AB" w:rsidRPr="00ED4B44">
        <w:rPr>
          <w:rFonts w:asciiTheme="minorHAnsi" w:hAnsiTheme="minorHAnsi" w:cstheme="minorHAnsi"/>
          <w:iCs/>
          <w:sz w:val="22"/>
          <w:szCs w:val="22"/>
        </w:rPr>
        <w:t>_</w:t>
      </w:r>
      <w:r w:rsidR="007606AB" w:rsidRPr="00ED4B44">
        <w:rPr>
          <w:rFonts w:asciiTheme="minorHAnsi" w:hAnsiTheme="minorHAnsi" w:cstheme="minorHAnsi"/>
          <w:iCs/>
          <w:sz w:val="22"/>
          <w:szCs w:val="22"/>
        </w:rPr>
        <w:tab/>
      </w:r>
      <w:r w:rsidR="007606AB" w:rsidRPr="00ED4B44">
        <w:rPr>
          <w:rFonts w:asciiTheme="minorHAnsi" w:hAnsiTheme="minorHAnsi" w:cstheme="minorHAnsi"/>
          <w:iCs/>
          <w:sz w:val="22"/>
          <w:szCs w:val="22"/>
        </w:rPr>
        <w:tab/>
      </w:r>
      <w:r w:rsidR="007606AB" w:rsidRPr="00ED4B44">
        <w:rPr>
          <w:rFonts w:asciiTheme="minorHAnsi" w:hAnsiTheme="minorHAnsi" w:cstheme="minorHAnsi"/>
          <w:iCs/>
          <w:sz w:val="22"/>
          <w:szCs w:val="22"/>
        </w:rPr>
        <w:tab/>
        <w:t>Date:</w:t>
      </w:r>
      <w:r w:rsidR="00ED4B4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606AB" w:rsidRPr="00ED4B44">
        <w:rPr>
          <w:rFonts w:asciiTheme="minorHAnsi" w:hAnsiTheme="minorHAnsi" w:cstheme="minorHAnsi"/>
          <w:iCs/>
          <w:sz w:val="22"/>
          <w:szCs w:val="22"/>
        </w:rPr>
        <w:t>_____________</w:t>
      </w:r>
    </w:p>
    <w:p w14:paraId="1DC5EB82" w14:textId="77777777" w:rsidR="007606AB" w:rsidRPr="00ED4B44" w:rsidRDefault="007606AB">
      <w:pPr>
        <w:rPr>
          <w:rFonts w:asciiTheme="minorHAnsi" w:hAnsiTheme="minorHAnsi"/>
          <w:iCs/>
        </w:rPr>
      </w:pPr>
    </w:p>
    <w:p w14:paraId="38241F53" w14:textId="77777777" w:rsidR="00A063A4" w:rsidRPr="00ED4B44" w:rsidRDefault="00A063A4">
      <w:pPr>
        <w:rPr>
          <w:rFonts w:asciiTheme="minorHAnsi" w:hAnsiTheme="minorHAnsi"/>
          <w:iCs/>
        </w:rPr>
      </w:pPr>
    </w:p>
    <w:sectPr w:rsidR="00A063A4" w:rsidRPr="00ED4B44" w:rsidSect="00B9717A">
      <w:headerReference w:type="default" r:id="rId29"/>
      <w:footerReference w:type="default" r:id="rId30"/>
      <w:pgSz w:w="12240" w:h="15840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FD48" w14:textId="77777777" w:rsidR="00280C02" w:rsidRDefault="00280C02" w:rsidP="0025586E">
      <w:r>
        <w:separator/>
      </w:r>
    </w:p>
  </w:endnote>
  <w:endnote w:type="continuationSeparator" w:id="0">
    <w:p w14:paraId="428E0384" w14:textId="77777777" w:rsidR="00280C02" w:rsidRDefault="00280C02" w:rsidP="0025586E">
      <w:r>
        <w:continuationSeparator/>
      </w:r>
    </w:p>
  </w:endnote>
  <w:endnote w:type="continuationNotice" w:id="1">
    <w:p w14:paraId="25A00A0A" w14:textId="77777777" w:rsidR="00280C02" w:rsidRDefault="00280C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2C7A" w14:textId="77777777" w:rsidR="00254A5F" w:rsidRPr="00A45A8A" w:rsidRDefault="00254A5F" w:rsidP="00A45A8A">
    <w:pPr>
      <w:pStyle w:val="Footer"/>
      <w:tabs>
        <w:tab w:val="clear" w:pos="4680"/>
        <w:tab w:val="clear" w:pos="9360"/>
        <w:tab w:val="left" w:pos="950"/>
      </w:tabs>
      <w:rPr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012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8A6F5" w14:textId="419915AC" w:rsidR="00254A5F" w:rsidRPr="00ED4B44" w:rsidRDefault="00254A5F" w:rsidP="00B9717A">
        <w:pPr>
          <w:pStyle w:val="Footer"/>
          <w:rPr>
            <w:rFonts w:ascii="Calibri" w:hAnsi="Calibri"/>
            <w:i/>
            <w:iCs/>
            <w:sz w:val="16"/>
            <w:szCs w:val="16"/>
          </w:rPr>
        </w:pPr>
        <w:r w:rsidRPr="00BE351A">
          <w:rPr>
            <w:rFonts w:ascii="Calibri" w:hAnsi="Calibri"/>
            <w:b/>
            <w:bCs/>
            <w:i/>
            <w:iCs/>
            <w:sz w:val="16"/>
            <w:szCs w:val="16"/>
          </w:rPr>
          <w:t>IMPORTANT NOTICE:</w:t>
        </w:r>
        <w:r w:rsidRPr="00BE351A">
          <w:rPr>
            <w:rFonts w:ascii="Calibri" w:hAnsi="Calibri"/>
            <w:i/>
            <w:iCs/>
            <w:sz w:val="16"/>
            <w:szCs w:val="16"/>
          </w:rPr>
          <w:t xml:space="preserve"> </w:t>
        </w:r>
        <w:r w:rsidRPr="004E7DAD">
          <w:rPr>
            <w:rFonts w:ascii="Calibri" w:hAnsi="Calibri"/>
            <w:i/>
            <w:iCs/>
            <w:sz w:val="16"/>
            <w:szCs w:val="16"/>
          </w:rPr>
          <w:t xml:space="preserve">This agreement template does not constitute legal advice or tax advice and cannot in any way replace the advice of a lawyer or a </w:t>
        </w:r>
        <w:r w:rsidR="00202246" w:rsidRPr="004E7DAD">
          <w:rPr>
            <w:rFonts w:ascii="Calibri" w:hAnsi="Calibri"/>
            <w:i/>
            <w:iCs/>
            <w:sz w:val="16"/>
            <w:szCs w:val="16"/>
          </w:rPr>
          <w:t xml:space="preserve">chartered </w:t>
        </w:r>
        <w:r w:rsidRPr="004E7DAD">
          <w:rPr>
            <w:rFonts w:ascii="Calibri" w:hAnsi="Calibri"/>
            <w:i/>
            <w:iCs/>
            <w:sz w:val="16"/>
            <w:szCs w:val="16"/>
          </w:rPr>
          <w:t xml:space="preserve">professional accountant. If there is a discrepancy between the content of this agreement and </w:t>
        </w:r>
        <w:r>
          <w:rPr>
            <w:rFonts w:ascii="Calibri" w:hAnsi="Calibri"/>
            <w:i/>
            <w:iCs/>
            <w:sz w:val="16"/>
            <w:szCs w:val="16"/>
          </w:rPr>
          <w:t xml:space="preserve">the text of a statute, </w:t>
        </w:r>
        <w:r w:rsidRPr="004E7DAD">
          <w:rPr>
            <w:rFonts w:ascii="Calibri" w:hAnsi="Calibri"/>
            <w:i/>
            <w:iCs/>
            <w:sz w:val="16"/>
            <w:szCs w:val="16"/>
          </w:rPr>
          <w:t xml:space="preserve">the </w:t>
        </w:r>
        <w:r>
          <w:rPr>
            <w:rFonts w:ascii="Calibri" w:hAnsi="Calibri"/>
            <w:i/>
            <w:iCs/>
            <w:sz w:val="16"/>
            <w:szCs w:val="16"/>
          </w:rPr>
          <w:t>statute</w:t>
        </w:r>
        <w:r w:rsidRPr="004E7DAD">
          <w:rPr>
            <w:rFonts w:ascii="Calibri" w:hAnsi="Calibri"/>
            <w:i/>
            <w:iCs/>
            <w:sz w:val="16"/>
            <w:szCs w:val="16"/>
          </w:rPr>
          <w:t xml:space="preserve"> prevails. CFIB cannot be held liable for </w:t>
        </w:r>
        <w:r>
          <w:rPr>
            <w:rFonts w:ascii="Calibri" w:hAnsi="Calibri"/>
            <w:i/>
            <w:iCs/>
            <w:sz w:val="16"/>
            <w:szCs w:val="16"/>
          </w:rPr>
          <w:t>any</w:t>
        </w:r>
        <w:r w:rsidRPr="004E7DAD">
          <w:rPr>
            <w:rFonts w:ascii="Calibri" w:hAnsi="Calibri"/>
            <w:i/>
            <w:iCs/>
            <w:sz w:val="16"/>
            <w:szCs w:val="16"/>
          </w:rPr>
          <w:t xml:space="preserve"> use or interpretation</w:t>
        </w:r>
        <w:r>
          <w:rPr>
            <w:rFonts w:ascii="Calibri" w:hAnsi="Calibri"/>
            <w:i/>
            <w:iCs/>
            <w:sz w:val="16"/>
            <w:szCs w:val="16"/>
          </w:rPr>
          <w:t xml:space="preserve"> of this document</w:t>
        </w:r>
        <w:r w:rsidRPr="004E7DAD">
          <w:rPr>
            <w:rFonts w:ascii="Calibri" w:hAnsi="Calibri"/>
            <w:i/>
            <w:iCs/>
            <w:sz w:val="16"/>
            <w:szCs w:val="16"/>
          </w:rPr>
          <w:t xml:space="preserve">, </w:t>
        </w:r>
        <w:r>
          <w:rPr>
            <w:rFonts w:ascii="Calibri" w:hAnsi="Calibri"/>
            <w:i/>
            <w:iCs/>
            <w:sz w:val="16"/>
            <w:szCs w:val="16"/>
          </w:rPr>
          <w:t>correct or incorrect</w:t>
        </w:r>
        <w:r w:rsidRPr="004E7DAD">
          <w:rPr>
            <w:rFonts w:ascii="Calibri" w:hAnsi="Calibri"/>
            <w:i/>
            <w:iCs/>
            <w:sz w:val="16"/>
            <w:szCs w:val="16"/>
          </w:rPr>
          <w:t>, by the company or a third party</w:t>
        </w:r>
        <w:r w:rsidRPr="00BE351A">
          <w:rPr>
            <w:rFonts w:ascii="Calibri" w:hAnsi="Calibri"/>
            <w:i/>
            <w:iCs/>
            <w:sz w:val="16"/>
            <w:szCs w:val="16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A3D42" w14:textId="77777777" w:rsidR="00280C02" w:rsidRDefault="00280C02" w:rsidP="0025586E">
      <w:r>
        <w:separator/>
      </w:r>
    </w:p>
  </w:footnote>
  <w:footnote w:type="continuationSeparator" w:id="0">
    <w:p w14:paraId="72EC1F6F" w14:textId="77777777" w:rsidR="00280C02" w:rsidRDefault="00280C02" w:rsidP="0025586E">
      <w:r>
        <w:continuationSeparator/>
      </w:r>
    </w:p>
  </w:footnote>
  <w:footnote w:type="continuationNotice" w:id="1">
    <w:p w14:paraId="073E8024" w14:textId="77777777" w:rsidR="00280C02" w:rsidRDefault="00280C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29205" w14:textId="77777777" w:rsidR="00254A5F" w:rsidRPr="00BE351A" w:rsidRDefault="00254A5F">
    <w:pPr>
      <w:pStyle w:val="Header"/>
      <w:rPr>
        <w:rFonts w:asciiTheme="minorHAnsi" w:hAnsiTheme="minorHAnsi" w:cstheme="minorHAnsi"/>
        <w:b/>
        <w:bCs/>
        <w:sz w:val="22"/>
        <w:szCs w:val="22"/>
      </w:rPr>
    </w:pPr>
    <w:r w:rsidRPr="00BE351A">
      <w:rPr>
        <w:rFonts w:asciiTheme="minorHAnsi" w:hAnsiTheme="minorHAnsi" w:cstheme="minorHAnsi"/>
        <w:b/>
        <w:bCs/>
        <w:sz w:val="22"/>
        <w:szCs w:val="22"/>
        <w:highlight w:val="lightGray"/>
      </w:rPr>
      <w:t>Company letterhead and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010"/>
    <w:multiLevelType w:val="hybridMultilevel"/>
    <w:tmpl w:val="EF4AA2F2"/>
    <w:lvl w:ilvl="0" w:tplc="A00C7C1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146CAB"/>
    <w:multiLevelType w:val="hybridMultilevel"/>
    <w:tmpl w:val="CCB2634A"/>
    <w:lvl w:ilvl="0" w:tplc="0C0C0001">
      <w:start w:val="1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1A056D88"/>
    <w:multiLevelType w:val="hybridMultilevel"/>
    <w:tmpl w:val="99BEA1D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0F8C"/>
    <w:multiLevelType w:val="multilevel"/>
    <w:tmpl w:val="1DEA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C82B1B"/>
    <w:multiLevelType w:val="hybridMultilevel"/>
    <w:tmpl w:val="C4F68E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DC90451"/>
    <w:multiLevelType w:val="multilevel"/>
    <w:tmpl w:val="A34A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E0B4A"/>
    <w:multiLevelType w:val="hybridMultilevel"/>
    <w:tmpl w:val="BC9A0024"/>
    <w:lvl w:ilvl="0" w:tplc="A00C7C1A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0" w:themeColor="text1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0575A02"/>
    <w:multiLevelType w:val="hybridMultilevel"/>
    <w:tmpl w:val="7FAEB3E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D4FA8"/>
    <w:multiLevelType w:val="hybridMultilevel"/>
    <w:tmpl w:val="583C7A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A3196A"/>
    <w:multiLevelType w:val="hybridMultilevel"/>
    <w:tmpl w:val="3C981D0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37711"/>
    <w:multiLevelType w:val="multilevel"/>
    <w:tmpl w:val="56DC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5149DB"/>
    <w:multiLevelType w:val="hybridMultilevel"/>
    <w:tmpl w:val="5194EC1A"/>
    <w:lvl w:ilvl="0" w:tplc="1009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5EE0FFB"/>
    <w:multiLevelType w:val="hybridMultilevel"/>
    <w:tmpl w:val="9C723C1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B264C"/>
    <w:multiLevelType w:val="hybridMultilevel"/>
    <w:tmpl w:val="665E99C2"/>
    <w:lvl w:ilvl="0" w:tplc="A00C7C1A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2"/>
    <w:rsid w:val="00001A29"/>
    <w:rsid w:val="00003398"/>
    <w:rsid w:val="0000401C"/>
    <w:rsid w:val="00004119"/>
    <w:rsid w:val="00004531"/>
    <w:rsid w:val="00005712"/>
    <w:rsid w:val="0000628A"/>
    <w:rsid w:val="00006BB9"/>
    <w:rsid w:val="00010DF2"/>
    <w:rsid w:val="000110EC"/>
    <w:rsid w:val="00011DCC"/>
    <w:rsid w:val="000129B4"/>
    <w:rsid w:val="00012C38"/>
    <w:rsid w:val="00014CF4"/>
    <w:rsid w:val="000156B8"/>
    <w:rsid w:val="00016CCE"/>
    <w:rsid w:val="00016EBD"/>
    <w:rsid w:val="0002074E"/>
    <w:rsid w:val="00020AD2"/>
    <w:rsid w:val="0002249B"/>
    <w:rsid w:val="00024428"/>
    <w:rsid w:val="00024DC2"/>
    <w:rsid w:val="00024F3F"/>
    <w:rsid w:val="00025558"/>
    <w:rsid w:val="00026B73"/>
    <w:rsid w:val="00027064"/>
    <w:rsid w:val="00027140"/>
    <w:rsid w:val="00027408"/>
    <w:rsid w:val="00027CBB"/>
    <w:rsid w:val="00030328"/>
    <w:rsid w:val="0003032B"/>
    <w:rsid w:val="00031A83"/>
    <w:rsid w:val="00033D6E"/>
    <w:rsid w:val="00034916"/>
    <w:rsid w:val="0003553A"/>
    <w:rsid w:val="0003728F"/>
    <w:rsid w:val="000402A1"/>
    <w:rsid w:val="000418A9"/>
    <w:rsid w:val="00041D92"/>
    <w:rsid w:val="00043290"/>
    <w:rsid w:val="0004335B"/>
    <w:rsid w:val="0004379E"/>
    <w:rsid w:val="00043EC4"/>
    <w:rsid w:val="00044614"/>
    <w:rsid w:val="00044CF7"/>
    <w:rsid w:val="00045BEE"/>
    <w:rsid w:val="00046BD8"/>
    <w:rsid w:val="00046BEF"/>
    <w:rsid w:val="0005030D"/>
    <w:rsid w:val="00051928"/>
    <w:rsid w:val="00051E8D"/>
    <w:rsid w:val="000525C5"/>
    <w:rsid w:val="00053511"/>
    <w:rsid w:val="00053B05"/>
    <w:rsid w:val="0005467A"/>
    <w:rsid w:val="000546DE"/>
    <w:rsid w:val="00055074"/>
    <w:rsid w:val="00055CCD"/>
    <w:rsid w:val="00056F54"/>
    <w:rsid w:val="00057487"/>
    <w:rsid w:val="00057707"/>
    <w:rsid w:val="00060FB1"/>
    <w:rsid w:val="00062B3F"/>
    <w:rsid w:val="00062E17"/>
    <w:rsid w:val="00063A61"/>
    <w:rsid w:val="000661CB"/>
    <w:rsid w:val="0006637D"/>
    <w:rsid w:val="00070C7D"/>
    <w:rsid w:val="00070DC6"/>
    <w:rsid w:val="00072C2B"/>
    <w:rsid w:val="0007476B"/>
    <w:rsid w:val="0007746D"/>
    <w:rsid w:val="00080170"/>
    <w:rsid w:val="0008034D"/>
    <w:rsid w:val="00080F27"/>
    <w:rsid w:val="000812F5"/>
    <w:rsid w:val="00081640"/>
    <w:rsid w:val="00081A13"/>
    <w:rsid w:val="00081FE4"/>
    <w:rsid w:val="00082B8D"/>
    <w:rsid w:val="00082E9E"/>
    <w:rsid w:val="00083309"/>
    <w:rsid w:val="000840A8"/>
    <w:rsid w:val="0008424F"/>
    <w:rsid w:val="00084B66"/>
    <w:rsid w:val="00085384"/>
    <w:rsid w:val="00085DCD"/>
    <w:rsid w:val="00086955"/>
    <w:rsid w:val="000869D9"/>
    <w:rsid w:val="00086ABB"/>
    <w:rsid w:val="00087AFC"/>
    <w:rsid w:val="00090E9C"/>
    <w:rsid w:val="000910CE"/>
    <w:rsid w:val="000911BE"/>
    <w:rsid w:val="00091D9D"/>
    <w:rsid w:val="000929AA"/>
    <w:rsid w:val="00092B5F"/>
    <w:rsid w:val="00092DDF"/>
    <w:rsid w:val="00093037"/>
    <w:rsid w:val="000936A3"/>
    <w:rsid w:val="00093CD2"/>
    <w:rsid w:val="00094A8A"/>
    <w:rsid w:val="00095515"/>
    <w:rsid w:val="00095677"/>
    <w:rsid w:val="000A2414"/>
    <w:rsid w:val="000A281D"/>
    <w:rsid w:val="000A2922"/>
    <w:rsid w:val="000A2C36"/>
    <w:rsid w:val="000A2FB9"/>
    <w:rsid w:val="000A4390"/>
    <w:rsid w:val="000A4E90"/>
    <w:rsid w:val="000A5204"/>
    <w:rsid w:val="000A659C"/>
    <w:rsid w:val="000A662D"/>
    <w:rsid w:val="000A77C2"/>
    <w:rsid w:val="000A7945"/>
    <w:rsid w:val="000A7FA9"/>
    <w:rsid w:val="000B049E"/>
    <w:rsid w:val="000B1711"/>
    <w:rsid w:val="000B1FED"/>
    <w:rsid w:val="000B223C"/>
    <w:rsid w:val="000B29E4"/>
    <w:rsid w:val="000B3B8A"/>
    <w:rsid w:val="000B4162"/>
    <w:rsid w:val="000B49AA"/>
    <w:rsid w:val="000B5A1C"/>
    <w:rsid w:val="000B5AAB"/>
    <w:rsid w:val="000B5CCE"/>
    <w:rsid w:val="000B60AF"/>
    <w:rsid w:val="000B640E"/>
    <w:rsid w:val="000B6D78"/>
    <w:rsid w:val="000B6E82"/>
    <w:rsid w:val="000C025F"/>
    <w:rsid w:val="000C057F"/>
    <w:rsid w:val="000C058C"/>
    <w:rsid w:val="000C0BD1"/>
    <w:rsid w:val="000C1082"/>
    <w:rsid w:val="000C1928"/>
    <w:rsid w:val="000C29D6"/>
    <w:rsid w:val="000C6391"/>
    <w:rsid w:val="000C697E"/>
    <w:rsid w:val="000D00BF"/>
    <w:rsid w:val="000D00F8"/>
    <w:rsid w:val="000D0D7D"/>
    <w:rsid w:val="000D142A"/>
    <w:rsid w:val="000D167C"/>
    <w:rsid w:val="000D17CA"/>
    <w:rsid w:val="000D2172"/>
    <w:rsid w:val="000D2C53"/>
    <w:rsid w:val="000D3126"/>
    <w:rsid w:val="000D3C50"/>
    <w:rsid w:val="000D5616"/>
    <w:rsid w:val="000D5713"/>
    <w:rsid w:val="000D63AA"/>
    <w:rsid w:val="000D6477"/>
    <w:rsid w:val="000D6A2E"/>
    <w:rsid w:val="000E0F01"/>
    <w:rsid w:val="000E1995"/>
    <w:rsid w:val="000E5A9C"/>
    <w:rsid w:val="000E5B68"/>
    <w:rsid w:val="000E7A3E"/>
    <w:rsid w:val="000E7D55"/>
    <w:rsid w:val="000F0C38"/>
    <w:rsid w:val="000F0CD8"/>
    <w:rsid w:val="000F15E3"/>
    <w:rsid w:val="000F1B88"/>
    <w:rsid w:val="000F21D6"/>
    <w:rsid w:val="000F25CE"/>
    <w:rsid w:val="000F39FA"/>
    <w:rsid w:val="000F4DDA"/>
    <w:rsid w:val="000F4F24"/>
    <w:rsid w:val="000F7AAE"/>
    <w:rsid w:val="000F7DF5"/>
    <w:rsid w:val="00100ABC"/>
    <w:rsid w:val="00101FD5"/>
    <w:rsid w:val="00103200"/>
    <w:rsid w:val="00104A69"/>
    <w:rsid w:val="00104BEF"/>
    <w:rsid w:val="001053AC"/>
    <w:rsid w:val="00105F4A"/>
    <w:rsid w:val="001062FC"/>
    <w:rsid w:val="001068BE"/>
    <w:rsid w:val="00111A9D"/>
    <w:rsid w:val="0011206C"/>
    <w:rsid w:val="00113263"/>
    <w:rsid w:val="001145F4"/>
    <w:rsid w:val="00114A60"/>
    <w:rsid w:val="00117774"/>
    <w:rsid w:val="00123CF0"/>
    <w:rsid w:val="0012423B"/>
    <w:rsid w:val="001252C0"/>
    <w:rsid w:val="00125406"/>
    <w:rsid w:val="00125D0F"/>
    <w:rsid w:val="00126706"/>
    <w:rsid w:val="0012730B"/>
    <w:rsid w:val="00127491"/>
    <w:rsid w:val="00127C4E"/>
    <w:rsid w:val="001309E4"/>
    <w:rsid w:val="00130C88"/>
    <w:rsid w:val="00132215"/>
    <w:rsid w:val="00132E93"/>
    <w:rsid w:val="001335BB"/>
    <w:rsid w:val="00133F57"/>
    <w:rsid w:val="00133FB1"/>
    <w:rsid w:val="0013443D"/>
    <w:rsid w:val="001346D5"/>
    <w:rsid w:val="00134930"/>
    <w:rsid w:val="001362AA"/>
    <w:rsid w:val="00136F45"/>
    <w:rsid w:val="00137665"/>
    <w:rsid w:val="001400B6"/>
    <w:rsid w:val="00141297"/>
    <w:rsid w:val="0014217B"/>
    <w:rsid w:val="00143F91"/>
    <w:rsid w:val="001454F7"/>
    <w:rsid w:val="00145BF2"/>
    <w:rsid w:val="0014624D"/>
    <w:rsid w:val="00147545"/>
    <w:rsid w:val="00151335"/>
    <w:rsid w:val="001515DF"/>
    <w:rsid w:val="00151812"/>
    <w:rsid w:val="00152233"/>
    <w:rsid w:val="00152303"/>
    <w:rsid w:val="001551DB"/>
    <w:rsid w:val="001551F2"/>
    <w:rsid w:val="001556E1"/>
    <w:rsid w:val="001558EB"/>
    <w:rsid w:val="00156022"/>
    <w:rsid w:val="001564F1"/>
    <w:rsid w:val="0015690C"/>
    <w:rsid w:val="00156FDF"/>
    <w:rsid w:val="001570C9"/>
    <w:rsid w:val="0016033B"/>
    <w:rsid w:val="00161867"/>
    <w:rsid w:val="00164AF9"/>
    <w:rsid w:val="0016557C"/>
    <w:rsid w:val="00165E0F"/>
    <w:rsid w:val="00165F01"/>
    <w:rsid w:val="00165F45"/>
    <w:rsid w:val="00166001"/>
    <w:rsid w:val="001660EC"/>
    <w:rsid w:val="00166299"/>
    <w:rsid w:val="001662D6"/>
    <w:rsid w:val="00167BDD"/>
    <w:rsid w:val="00167F44"/>
    <w:rsid w:val="001703E1"/>
    <w:rsid w:val="0017064D"/>
    <w:rsid w:val="0017168A"/>
    <w:rsid w:val="00171B24"/>
    <w:rsid w:val="00171E0F"/>
    <w:rsid w:val="001726C3"/>
    <w:rsid w:val="00174486"/>
    <w:rsid w:val="00175938"/>
    <w:rsid w:val="001759D5"/>
    <w:rsid w:val="001769AE"/>
    <w:rsid w:val="0017790E"/>
    <w:rsid w:val="00177C00"/>
    <w:rsid w:val="00180C64"/>
    <w:rsid w:val="00180C66"/>
    <w:rsid w:val="001821A4"/>
    <w:rsid w:val="00183A18"/>
    <w:rsid w:val="00183C1C"/>
    <w:rsid w:val="00185224"/>
    <w:rsid w:val="0018554A"/>
    <w:rsid w:val="0018602C"/>
    <w:rsid w:val="001861CB"/>
    <w:rsid w:val="00187B2B"/>
    <w:rsid w:val="00187BAA"/>
    <w:rsid w:val="00187DED"/>
    <w:rsid w:val="001909AB"/>
    <w:rsid w:val="001920AC"/>
    <w:rsid w:val="001930D2"/>
    <w:rsid w:val="0019366D"/>
    <w:rsid w:val="0019390B"/>
    <w:rsid w:val="001944AD"/>
    <w:rsid w:val="00194533"/>
    <w:rsid w:val="00195202"/>
    <w:rsid w:val="001957E4"/>
    <w:rsid w:val="00195DE6"/>
    <w:rsid w:val="00197507"/>
    <w:rsid w:val="00197E92"/>
    <w:rsid w:val="001A00A7"/>
    <w:rsid w:val="001A26AA"/>
    <w:rsid w:val="001A30AF"/>
    <w:rsid w:val="001A344C"/>
    <w:rsid w:val="001A3674"/>
    <w:rsid w:val="001A3C21"/>
    <w:rsid w:val="001A3FBB"/>
    <w:rsid w:val="001A40D5"/>
    <w:rsid w:val="001A46F0"/>
    <w:rsid w:val="001A496B"/>
    <w:rsid w:val="001A5ADD"/>
    <w:rsid w:val="001A6631"/>
    <w:rsid w:val="001A6F93"/>
    <w:rsid w:val="001B26D1"/>
    <w:rsid w:val="001B37E6"/>
    <w:rsid w:val="001B41FE"/>
    <w:rsid w:val="001B448D"/>
    <w:rsid w:val="001B510B"/>
    <w:rsid w:val="001B7A30"/>
    <w:rsid w:val="001B7FEF"/>
    <w:rsid w:val="001C17A7"/>
    <w:rsid w:val="001C240D"/>
    <w:rsid w:val="001C2FC1"/>
    <w:rsid w:val="001C52BE"/>
    <w:rsid w:val="001C65CC"/>
    <w:rsid w:val="001C66E0"/>
    <w:rsid w:val="001C6826"/>
    <w:rsid w:val="001C72A1"/>
    <w:rsid w:val="001C73C4"/>
    <w:rsid w:val="001C7D57"/>
    <w:rsid w:val="001D19F0"/>
    <w:rsid w:val="001D2A12"/>
    <w:rsid w:val="001D2ADD"/>
    <w:rsid w:val="001D4441"/>
    <w:rsid w:val="001D449E"/>
    <w:rsid w:val="001D4515"/>
    <w:rsid w:val="001D4B2D"/>
    <w:rsid w:val="001D5C51"/>
    <w:rsid w:val="001D6CD6"/>
    <w:rsid w:val="001D71A8"/>
    <w:rsid w:val="001D76FC"/>
    <w:rsid w:val="001D7A3E"/>
    <w:rsid w:val="001E158D"/>
    <w:rsid w:val="001E2C08"/>
    <w:rsid w:val="001E3F40"/>
    <w:rsid w:val="001E4190"/>
    <w:rsid w:val="001E472F"/>
    <w:rsid w:val="001E6304"/>
    <w:rsid w:val="001F0142"/>
    <w:rsid w:val="001F043D"/>
    <w:rsid w:val="001F08B0"/>
    <w:rsid w:val="001F16C8"/>
    <w:rsid w:val="001F30A8"/>
    <w:rsid w:val="001F3DBF"/>
    <w:rsid w:val="001F540D"/>
    <w:rsid w:val="001F543A"/>
    <w:rsid w:val="001F5EA3"/>
    <w:rsid w:val="001F6CDB"/>
    <w:rsid w:val="001F6E3A"/>
    <w:rsid w:val="002005DC"/>
    <w:rsid w:val="002005ED"/>
    <w:rsid w:val="002005F5"/>
    <w:rsid w:val="00200A6F"/>
    <w:rsid w:val="00200DFC"/>
    <w:rsid w:val="00200E5C"/>
    <w:rsid w:val="00202246"/>
    <w:rsid w:val="00202ADE"/>
    <w:rsid w:val="002039EE"/>
    <w:rsid w:val="00203D37"/>
    <w:rsid w:val="00205C65"/>
    <w:rsid w:val="00205C7A"/>
    <w:rsid w:val="00206483"/>
    <w:rsid w:val="00206A2E"/>
    <w:rsid w:val="002075A2"/>
    <w:rsid w:val="002103CD"/>
    <w:rsid w:val="0021122D"/>
    <w:rsid w:val="002128F1"/>
    <w:rsid w:val="0021397E"/>
    <w:rsid w:val="00214CCE"/>
    <w:rsid w:val="00214E53"/>
    <w:rsid w:val="00214F8F"/>
    <w:rsid w:val="0021697B"/>
    <w:rsid w:val="00216B3D"/>
    <w:rsid w:val="00217C86"/>
    <w:rsid w:val="002201BD"/>
    <w:rsid w:val="00220A99"/>
    <w:rsid w:val="00221962"/>
    <w:rsid w:val="0022278A"/>
    <w:rsid w:val="002230AB"/>
    <w:rsid w:val="002266E6"/>
    <w:rsid w:val="00226B94"/>
    <w:rsid w:val="00226F88"/>
    <w:rsid w:val="002300B8"/>
    <w:rsid w:val="00230351"/>
    <w:rsid w:val="00230ED0"/>
    <w:rsid w:val="00231421"/>
    <w:rsid w:val="002317C9"/>
    <w:rsid w:val="0023296A"/>
    <w:rsid w:val="00233DF0"/>
    <w:rsid w:val="00234F64"/>
    <w:rsid w:val="002355D2"/>
    <w:rsid w:val="00235B76"/>
    <w:rsid w:val="002409A7"/>
    <w:rsid w:val="00241673"/>
    <w:rsid w:val="00244939"/>
    <w:rsid w:val="00246EC9"/>
    <w:rsid w:val="00247F41"/>
    <w:rsid w:val="002506A7"/>
    <w:rsid w:val="00251304"/>
    <w:rsid w:val="00254A5F"/>
    <w:rsid w:val="0025521D"/>
    <w:rsid w:val="0025586E"/>
    <w:rsid w:val="00256D59"/>
    <w:rsid w:val="002579CC"/>
    <w:rsid w:val="00257D94"/>
    <w:rsid w:val="00257DE2"/>
    <w:rsid w:val="002615C6"/>
    <w:rsid w:val="002617FD"/>
    <w:rsid w:val="00262869"/>
    <w:rsid w:val="00262A09"/>
    <w:rsid w:val="00262A1C"/>
    <w:rsid w:val="00262CF5"/>
    <w:rsid w:val="00263DE2"/>
    <w:rsid w:val="0026411E"/>
    <w:rsid w:val="00265631"/>
    <w:rsid w:val="00265BB9"/>
    <w:rsid w:val="00265C29"/>
    <w:rsid w:val="00265D08"/>
    <w:rsid w:val="0026780C"/>
    <w:rsid w:val="00270D0C"/>
    <w:rsid w:val="002725DE"/>
    <w:rsid w:val="00273C8B"/>
    <w:rsid w:val="0027549D"/>
    <w:rsid w:val="002773B4"/>
    <w:rsid w:val="002801A8"/>
    <w:rsid w:val="0028035A"/>
    <w:rsid w:val="0028049E"/>
    <w:rsid w:val="00280C02"/>
    <w:rsid w:val="00281101"/>
    <w:rsid w:val="002813CE"/>
    <w:rsid w:val="00281BB1"/>
    <w:rsid w:val="00283346"/>
    <w:rsid w:val="00284BA1"/>
    <w:rsid w:val="002850E9"/>
    <w:rsid w:val="00285238"/>
    <w:rsid w:val="0028710D"/>
    <w:rsid w:val="002872E1"/>
    <w:rsid w:val="00287500"/>
    <w:rsid w:val="00290B15"/>
    <w:rsid w:val="00290E75"/>
    <w:rsid w:val="002923D4"/>
    <w:rsid w:val="00292E61"/>
    <w:rsid w:val="00292E9F"/>
    <w:rsid w:val="00292FEC"/>
    <w:rsid w:val="002935D0"/>
    <w:rsid w:val="002940C0"/>
    <w:rsid w:val="00294B45"/>
    <w:rsid w:val="0029733A"/>
    <w:rsid w:val="00297C5D"/>
    <w:rsid w:val="00297D76"/>
    <w:rsid w:val="002A031A"/>
    <w:rsid w:val="002A0365"/>
    <w:rsid w:val="002A06C1"/>
    <w:rsid w:val="002A32AA"/>
    <w:rsid w:val="002A3FC9"/>
    <w:rsid w:val="002A4DFA"/>
    <w:rsid w:val="002A7887"/>
    <w:rsid w:val="002A79BA"/>
    <w:rsid w:val="002A7C3E"/>
    <w:rsid w:val="002A7CD7"/>
    <w:rsid w:val="002B15AA"/>
    <w:rsid w:val="002B1BA7"/>
    <w:rsid w:val="002B40AB"/>
    <w:rsid w:val="002B4C5E"/>
    <w:rsid w:val="002B5E59"/>
    <w:rsid w:val="002B7F50"/>
    <w:rsid w:val="002C01B3"/>
    <w:rsid w:val="002C04C8"/>
    <w:rsid w:val="002C098C"/>
    <w:rsid w:val="002C0DC7"/>
    <w:rsid w:val="002C1A02"/>
    <w:rsid w:val="002C2216"/>
    <w:rsid w:val="002C315F"/>
    <w:rsid w:val="002C4E32"/>
    <w:rsid w:val="002C528B"/>
    <w:rsid w:val="002C6792"/>
    <w:rsid w:val="002C6D85"/>
    <w:rsid w:val="002C7643"/>
    <w:rsid w:val="002C77EA"/>
    <w:rsid w:val="002C79B8"/>
    <w:rsid w:val="002D02B6"/>
    <w:rsid w:val="002D0771"/>
    <w:rsid w:val="002D1EC5"/>
    <w:rsid w:val="002D22CF"/>
    <w:rsid w:val="002D2955"/>
    <w:rsid w:val="002D2DC1"/>
    <w:rsid w:val="002D2F09"/>
    <w:rsid w:val="002D37B4"/>
    <w:rsid w:val="002D3FFE"/>
    <w:rsid w:val="002D4A52"/>
    <w:rsid w:val="002D528E"/>
    <w:rsid w:val="002D63D5"/>
    <w:rsid w:val="002D72AC"/>
    <w:rsid w:val="002E01E6"/>
    <w:rsid w:val="002E1DBA"/>
    <w:rsid w:val="002E200E"/>
    <w:rsid w:val="002E2297"/>
    <w:rsid w:val="002E35E7"/>
    <w:rsid w:val="002E4B49"/>
    <w:rsid w:val="002E5499"/>
    <w:rsid w:val="002E6640"/>
    <w:rsid w:val="002E68DD"/>
    <w:rsid w:val="002E6A5D"/>
    <w:rsid w:val="002E6C38"/>
    <w:rsid w:val="002E6F84"/>
    <w:rsid w:val="002F04EC"/>
    <w:rsid w:val="002F1515"/>
    <w:rsid w:val="002F20CE"/>
    <w:rsid w:val="002F2397"/>
    <w:rsid w:val="002F2576"/>
    <w:rsid w:val="002F3404"/>
    <w:rsid w:val="002F4154"/>
    <w:rsid w:val="002F4630"/>
    <w:rsid w:val="002F474F"/>
    <w:rsid w:val="002F47A1"/>
    <w:rsid w:val="002F51E6"/>
    <w:rsid w:val="002F6435"/>
    <w:rsid w:val="002F64C1"/>
    <w:rsid w:val="002F6BE1"/>
    <w:rsid w:val="002F6CFE"/>
    <w:rsid w:val="002F74F7"/>
    <w:rsid w:val="002F7B7E"/>
    <w:rsid w:val="0030148A"/>
    <w:rsid w:val="00302893"/>
    <w:rsid w:val="00302E6F"/>
    <w:rsid w:val="00304E68"/>
    <w:rsid w:val="00306103"/>
    <w:rsid w:val="003063B2"/>
    <w:rsid w:val="00307168"/>
    <w:rsid w:val="00307AD3"/>
    <w:rsid w:val="00310C1D"/>
    <w:rsid w:val="00310E9D"/>
    <w:rsid w:val="00311DB0"/>
    <w:rsid w:val="003120DB"/>
    <w:rsid w:val="003126CD"/>
    <w:rsid w:val="0031271E"/>
    <w:rsid w:val="0031339E"/>
    <w:rsid w:val="003134C3"/>
    <w:rsid w:val="00313643"/>
    <w:rsid w:val="0031649E"/>
    <w:rsid w:val="003176FD"/>
    <w:rsid w:val="00317F6D"/>
    <w:rsid w:val="00320EA6"/>
    <w:rsid w:val="00325240"/>
    <w:rsid w:val="00325840"/>
    <w:rsid w:val="0032618D"/>
    <w:rsid w:val="003262E4"/>
    <w:rsid w:val="00326579"/>
    <w:rsid w:val="003278D6"/>
    <w:rsid w:val="00327AEE"/>
    <w:rsid w:val="00330D44"/>
    <w:rsid w:val="0033129A"/>
    <w:rsid w:val="00331A48"/>
    <w:rsid w:val="003343A7"/>
    <w:rsid w:val="00334660"/>
    <w:rsid w:val="00334770"/>
    <w:rsid w:val="003354B1"/>
    <w:rsid w:val="00335A19"/>
    <w:rsid w:val="00335FB9"/>
    <w:rsid w:val="00336B36"/>
    <w:rsid w:val="0034093A"/>
    <w:rsid w:val="00341CC0"/>
    <w:rsid w:val="00343D4B"/>
    <w:rsid w:val="00344915"/>
    <w:rsid w:val="00345144"/>
    <w:rsid w:val="00345D04"/>
    <w:rsid w:val="00345F87"/>
    <w:rsid w:val="0034656C"/>
    <w:rsid w:val="00346CA1"/>
    <w:rsid w:val="00350DFF"/>
    <w:rsid w:val="00351ACD"/>
    <w:rsid w:val="00351FDC"/>
    <w:rsid w:val="003520DB"/>
    <w:rsid w:val="00353C30"/>
    <w:rsid w:val="00353CC0"/>
    <w:rsid w:val="00354535"/>
    <w:rsid w:val="00354B49"/>
    <w:rsid w:val="003577D3"/>
    <w:rsid w:val="0036107D"/>
    <w:rsid w:val="00361BF0"/>
    <w:rsid w:val="003623B1"/>
    <w:rsid w:val="0036381A"/>
    <w:rsid w:val="00364230"/>
    <w:rsid w:val="00364572"/>
    <w:rsid w:val="00364D40"/>
    <w:rsid w:val="00366CE6"/>
    <w:rsid w:val="003677A5"/>
    <w:rsid w:val="00370C4F"/>
    <w:rsid w:val="00371568"/>
    <w:rsid w:val="0037168D"/>
    <w:rsid w:val="00372136"/>
    <w:rsid w:val="003744DE"/>
    <w:rsid w:val="0037615B"/>
    <w:rsid w:val="003764DC"/>
    <w:rsid w:val="00376D5D"/>
    <w:rsid w:val="003776E6"/>
    <w:rsid w:val="00380E2C"/>
    <w:rsid w:val="0038135C"/>
    <w:rsid w:val="0038151A"/>
    <w:rsid w:val="00383BBE"/>
    <w:rsid w:val="00383ED4"/>
    <w:rsid w:val="003863FE"/>
    <w:rsid w:val="00386EA4"/>
    <w:rsid w:val="00387DFF"/>
    <w:rsid w:val="00390227"/>
    <w:rsid w:val="00390307"/>
    <w:rsid w:val="003909FC"/>
    <w:rsid w:val="00390F36"/>
    <w:rsid w:val="0039422B"/>
    <w:rsid w:val="003943B4"/>
    <w:rsid w:val="003951A8"/>
    <w:rsid w:val="00395C79"/>
    <w:rsid w:val="0039697F"/>
    <w:rsid w:val="00396D74"/>
    <w:rsid w:val="003A0236"/>
    <w:rsid w:val="003A0624"/>
    <w:rsid w:val="003A0879"/>
    <w:rsid w:val="003A0D9A"/>
    <w:rsid w:val="003A1847"/>
    <w:rsid w:val="003A1CD8"/>
    <w:rsid w:val="003A24A6"/>
    <w:rsid w:val="003A2EC8"/>
    <w:rsid w:val="003A35AA"/>
    <w:rsid w:val="003A4185"/>
    <w:rsid w:val="003A629C"/>
    <w:rsid w:val="003A672B"/>
    <w:rsid w:val="003A682B"/>
    <w:rsid w:val="003A68C0"/>
    <w:rsid w:val="003A73B2"/>
    <w:rsid w:val="003B1B2C"/>
    <w:rsid w:val="003B239C"/>
    <w:rsid w:val="003B4FD0"/>
    <w:rsid w:val="003B57C5"/>
    <w:rsid w:val="003B5B66"/>
    <w:rsid w:val="003B6198"/>
    <w:rsid w:val="003B64F1"/>
    <w:rsid w:val="003B6BB8"/>
    <w:rsid w:val="003C2984"/>
    <w:rsid w:val="003C3CA0"/>
    <w:rsid w:val="003C40F4"/>
    <w:rsid w:val="003C540E"/>
    <w:rsid w:val="003C68E4"/>
    <w:rsid w:val="003C6CC3"/>
    <w:rsid w:val="003C733D"/>
    <w:rsid w:val="003C7513"/>
    <w:rsid w:val="003C78E4"/>
    <w:rsid w:val="003D1E4B"/>
    <w:rsid w:val="003D26C4"/>
    <w:rsid w:val="003D304F"/>
    <w:rsid w:val="003D3F8D"/>
    <w:rsid w:val="003D4032"/>
    <w:rsid w:val="003D5161"/>
    <w:rsid w:val="003D69B0"/>
    <w:rsid w:val="003D7BD7"/>
    <w:rsid w:val="003E0B2B"/>
    <w:rsid w:val="003E10EB"/>
    <w:rsid w:val="003E1923"/>
    <w:rsid w:val="003E232D"/>
    <w:rsid w:val="003E2969"/>
    <w:rsid w:val="003E33B8"/>
    <w:rsid w:val="003E47D4"/>
    <w:rsid w:val="003E4A83"/>
    <w:rsid w:val="003E4FC1"/>
    <w:rsid w:val="003E5360"/>
    <w:rsid w:val="003E7C69"/>
    <w:rsid w:val="003F2980"/>
    <w:rsid w:val="003F3AF7"/>
    <w:rsid w:val="003F62AE"/>
    <w:rsid w:val="003F63EE"/>
    <w:rsid w:val="004009AE"/>
    <w:rsid w:val="0040108C"/>
    <w:rsid w:val="0040184A"/>
    <w:rsid w:val="004018FF"/>
    <w:rsid w:val="004025BE"/>
    <w:rsid w:val="004026F1"/>
    <w:rsid w:val="00402760"/>
    <w:rsid w:val="00402D54"/>
    <w:rsid w:val="004036D2"/>
    <w:rsid w:val="00403A38"/>
    <w:rsid w:val="004049CE"/>
    <w:rsid w:val="00404F83"/>
    <w:rsid w:val="00405E82"/>
    <w:rsid w:val="0040627B"/>
    <w:rsid w:val="00407CBD"/>
    <w:rsid w:val="0041011D"/>
    <w:rsid w:val="0041192C"/>
    <w:rsid w:val="00411B80"/>
    <w:rsid w:val="00411B94"/>
    <w:rsid w:val="00411EE2"/>
    <w:rsid w:val="00413F01"/>
    <w:rsid w:val="00415A8B"/>
    <w:rsid w:val="00416747"/>
    <w:rsid w:val="00417447"/>
    <w:rsid w:val="00421A0A"/>
    <w:rsid w:val="00422195"/>
    <w:rsid w:val="0042238C"/>
    <w:rsid w:val="00422A1A"/>
    <w:rsid w:val="004238D2"/>
    <w:rsid w:val="00423C23"/>
    <w:rsid w:val="00423D38"/>
    <w:rsid w:val="00424CDB"/>
    <w:rsid w:val="00426064"/>
    <w:rsid w:val="00426765"/>
    <w:rsid w:val="00426E41"/>
    <w:rsid w:val="004279B5"/>
    <w:rsid w:val="00427D7A"/>
    <w:rsid w:val="00431137"/>
    <w:rsid w:val="00431FCC"/>
    <w:rsid w:val="004326BD"/>
    <w:rsid w:val="0043368F"/>
    <w:rsid w:val="004348B0"/>
    <w:rsid w:val="0043517B"/>
    <w:rsid w:val="00435AD9"/>
    <w:rsid w:val="00437075"/>
    <w:rsid w:val="00440412"/>
    <w:rsid w:val="0044050D"/>
    <w:rsid w:val="0044072D"/>
    <w:rsid w:val="004407B9"/>
    <w:rsid w:val="00443670"/>
    <w:rsid w:val="00443F2F"/>
    <w:rsid w:val="0044472E"/>
    <w:rsid w:val="004466F1"/>
    <w:rsid w:val="00451663"/>
    <w:rsid w:val="00451876"/>
    <w:rsid w:val="004524B6"/>
    <w:rsid w:val="004539C8"/>
    <w:rsid w:val="00455420"/>
    <w:rsid w:val="0045544F"/>
    <w:rsid w:val="004559C4"/>
    <w:rsid w:val="00455A05"/>
    <w:rsid w:val="00455ED8"/>
    <w:rsid w:val="004567EF"/>
    <w:rsid w:val="00457AFD"/>
    <w:rsid w:val="00460C90"/>
    <w:rsid w:val="004612CB"/>
    <w:rsid w:val="004618C0"/>
    <w:rsid w:val="00461AC9"/>
    <w:rsid w:val="00462677"/>
    <w:rsid w:val="00462CF1"/>
    <w:rsid w:val="0046398A"/>
    <w:rsid w:val="004639B6"/>
    <w:rsid w:val="004666EA"/>
    <w:rsid w:val="00470B09"/>
    <w:rsid w:val="00470E0F"/>
    <w:rsid w:val="00471102"/>
    <w:rsid w:val="004719C4"/>
    <w:rsid w:val="004732F2"/>
    <w:rsid w:val="0047364F"/>
    <w:rsid w:val="00475E7D"/>
    <w:rsid w:val="004762EF"/>
    <w:rsid w:val="004779B2"/>
    <w:rsid w:val="004810C4"/>
    <w:rsid w:val="004819C8"/>
    <w:rsid w:val="00481F2E"/>
    <w:rsid w:val="0048202A"/>
    <w:rsid w:val="0048294A"/>
    <w:rsid w:val="0048417E"/>
    <w:rsid w:val="004846B5"/>
    <w:rsid w:val="00484FA9"/>
    <w:rsid w:val="00485BCF"/>
    <w:rsid w:val="00485EDA"/>
    <w:rsid w:val="00486478"/>
    <w:rsid w:val="00486BA2"/>
    <w:rsid w:val="004873A4"/>
    <w:rsid w:val="004877F5"/>
    <w:rsid w:val="0049037C"/>
    <w:rsid w:val="0049045A"/>
    <w:rsid w:val="0049076C"/>
    <w:rsid w:val="00492288"/>
    <w:rsid w:val="00493A69"/>
    <w:rsid w:val="0049454D"/>
    <w:rsid w:val="00494831"/>
    <w:rsid w:val="00494954"/>
    <w:rsid w:val="00494A9B"/>
    <w:rsid w:val="00494BA3"/>
    <w:rsid w:val="00494C27"/>
    <w:rsid w:val="004951DC"/>
    <w:rsid w:val="00495956"/>
    <w:rsid w:val="00496770"/>
    <w:rsid w:val="004979B0"/>
    <w:rsid w:val="004A2235"/>
    <w:rsid w:val="004A27E3"/>
    <w:rsid w:val="004A514D"/>
    <w:rsid w:val="004A5839"/>
    <w:rsid w:val="004A5EF9"/>
    <w:rsid w:val="004A6EC3"/>
    <w:rsid w:val="004A7F24"/>
    <w:rsid w:val="004B1BBE"/>
    <w:rsid w:val="004B3890"/>
    <w:rsid w:val="004B4A2D"/>
    <w:rsid w:val="004B4A52"/>
    <w:rsid w:val="004C111D"/>
    <w:rsid w:val="004C1283"/>
    <w:rsid w:val="004C15D5"/>
    <w:rsid w:val="004C375C"/>
    <w:rsid w:val="004C54CA"/>
    <w:rsid w:val="004C5865"/>
    <w:rsid w:val="004D1CDA"/>
    <w:rsid w:val="004D49CB"/>
    <w:rsid w:val="004D56DD"/>
    <w:rsid w:val="004E15D7"/>
    <w:rsid w:val="004E17E0"/>
    <w:rsid w:val="004E2A91"/>
    <w:rsid w:val="004E4A02"/>
    <w:rsid w:val="004E4DDA"/>
    <w:rsid w:val="004E5BFA"/>
    <w:rsid w:val="004E601E"/>
    <w:rsid w:val="004E69D7"/>
    <w:rsid w:val="004F1855"/>
    <w:rsid w:val="004F212A"/>
    <w:rsid w:val="004F3F2F"/>
    <w:rsid w:val="004F500F"/>
    <w:rsid w:val="004F505F"/>
    <w:rsid w:val="004F61F4"/>
    <w:rsid w:val="004F69E5"/>
    <w:rsid w:val="004F7716"/>
    <w:rsid w:val="004F7962"/>
    <w:rsid w:val="004F79F9"/>
    <w:rsid w:val="004F7DE1"/>
    <w:rsid w:val="005002C9"/>
    <w:rsid w:val="00500664"/>
    <w:rsid w:val="0050090E"/>
    <w:rsid w:val="00501C23"/>
    <w:rsid w:val="005021C2"/>
    <w:rsid w:val="00503576"/>
    <w:rsid w:val="005043A3"/>
    <w:rsid w:val="0050449D"/>
    <w:rsid w:val="00505546"/>
    <w:rsid w:val="00505AA7"/>
    <w:rsid w:val="00506085"/>
    <w:rsid w:val="005064FE"/>
    <w:rsid w:val="0050728A"/>
    <w:rsid w:val="00511055"/>
    <w:rsid w:val="00511152"/>
    <w:rsid w:val="005126C8"/>
    <w:rsid w:val="005127EB"/>
    <w:rsid w:val="00512895"/>
    <w:rsid w:val="00513681"/>
    <w:rsid w:val="00513FC7"/>
    <w:rsid w:val="005140D6"/>
    <w:rsid w:val="00520FA8"/>
    <w:rsid w:val="00522135"/>
    <w:rsid w:val="005235B1"/>
    <w:rsid w:val="00524DEF"/>
    <w:rsid w:val="00526619"/>
    <w:rsid w:val="00527616"/>
    <w:rsid w:val="00530194"/>
    <w:rsid w:val="00530474"/>
    <w:rsid w:val="005313C6"/>
    <w:rsid w:val="00531F30"/>
    <w:rsid w:val="005322A3"/>
    <w:rsid w:val="005330E8"/>
    <w:rsid w:val="00533B60"/>
    <w:rsid w:val="00534DCB"/>
    <w:rsid w:val="00535833"/>
    <w:rsid w:val="005363AF"/>
    <w:rsid w:val="0053655C"/>
    <w:rsid w:val="00537B9C"/>
    <w:rsid w:val="00537ECD"/>
    <w:rsid w:val="005408AA"/>
    <w:rsid w:val="00543A3A"/>
    <w:rsid w:val="00544043"/>
    <w:rsid w:val="005449B4"/>
    <w:rsid w:val="00544E77"/>
    <w:rsid w:val="005459B6"/>
    <w:rsid w:val="00547BF2"/>
    <w:rsid w:val="00550114"/>
    <w:rsid w:val="0055023A"/>
    <w:rsid w:val="005511E5"/>
    <w:rsid w:val="00551ED8"/>
    <w:rsid w:val="005524CC"/>
    <w:rsid w:val="00554D00"/>
    <w:rsid w:val="005563A6"/>
    <w:rsid w:val="005568A9"/>
    <w:rsid w:val="00556FC2"/>
    <w:rsid w:val="00556FD0"/>
    <w:rsid w:val="00557F1D"/>
    <w:rsid w:val="00560730"/>
    <w:rsid w:val="005621AF"/>
    <w:rsid w:val="005643F9"/>
    <w:rsid w:val="00565174"/>
    <w:rsid w:val="0056531D"/>
    <w:rsid w:val="0056566D"/>
    <w:rsid w:val="00566433"/>
    <w:rsid w:val="00567C7C"/>
    <w:rsid w:val="00567F93"/>
    <w:rsid w:val="0057190D"/>
    <w:rsid w:val="005719AC"/>
    <w:rsid w:val="00572368"/>
    <w:rsid w:val="005733B2"/>
    <w:rsid w:val="0057377B"/>
    <w:rsid w:val="00573BA2"/>
    <w:rsid w:val="00575A75"/>
    <w:rsid w:val="00575E7D"/>
    <w:rsid w:val="00576072"/>
    <w:rsid w:val="00584333"/>
    <w:rsid w:val="00584971"/>
    <w:rsid w:val="00584BF7"/>
    <w:rsid w:val="00585385"/>
    <w:rsid w:val="00585CD1"/>
    <w:rsid w:val="0058756E"/>
    <w:rsid w:val="00587753"/>
    <w:rsid w:val="005909EF"/>
    <w:rsid w:val="00590CD1"/>
    <w:rsid w:val="00590D0C"/>
    <w:rsid w:val="00592033"/>
    <w:rsid w:val="005920F6"/>
    <w:rsid w:val="005921A2"/>
    <w:rsid w:val="0059277A"/>
    <w:rsid w:val="00593C9D"/>
    <w:rsid w:val="00594356"/>
    <w:rsid w:val="00595684"/>
    <w:rsid w:val="00596508"/>
    <w:rsid w:val="0059694E"/>
    <w:rsid w:val="00596E58"/>
    <w:rsid w:val="00597365"/>
    <w:rsid w:val="0059784C"/>
    <w:rsid w:val="005A05A8"/>
    <w:rsid w:val="005A2A61"/>
    <w:rsid w:val="005A2CAD"/>
    <w:rsid w:val="005A32A3"/>
    <w:rsid w:val="005A6F16"/>
    <w:rsid w:val="005A73B5"/>
    <w:rsid w:val="005A7DBF"/>
    <w:rsid w:val="005B06DE"/>
    <w:rsid w:val="005B0866"/>
    <w:rsid w:val="005B0DB6"/>
    <w:rsid w:val="005B1B8B"/>
    <w:rsid w:val="005B43D3"/>
    <w:rsid w:val="005B46B0"/>
    <w:rsid w:val="005B64EC"/>
    <w:rsid w:val="005B6BAF"/>
    <w:rsid w:val="005C167F"/>
    <w:rsid w:val="005C18B2"/>
    <w:rsid w:val="005C2B73"/>
    <w:rsid w:val="005C2DB3"/>
    <w:rsid w:val="005C489A"/>
    <w:rsid w:val="005C63DF"/>
    <w:rsid w:val="005C6C29"/>
    <w:rsid w:val="005C6C75"/>
    <w:rsid w:val="005C7087"/>
    <w:rsid w:val="005C77B2"/>
    <w:rsid w:val="005D0436"/>
    <w:rsid w:val="005D04F6"/>
    <w:rsid w:val="005D0634"/>
    <w:rsid w:val="005D3F1C"/>
    <w:rsid w:val="005D6206"/>
    <w:rsid w:val="005D7456"/>
    <w:rsid w:val="005D79B8"/>
    <w:rsid w:val="005D7DAD"/>
    <w:rsid w:val="005D7F75"/>
    <w:rsid w:val="005E0A61"/>
    <w:rsid w:val="005E0F8F"/>
    <w:rsid w:val="005E23F2"/>
    <w:rsid w:val="005E2C65"/>
    <w:rsid w:val="005E3617"/>
    <w:rsid w:val="005E5AD7"/>
    <w:rsid w:val="005E685E"/>
    <w:rsid w:val="005E78E2"/>
    <w:rsid w:val="005E7913"/>
    <w:rsid w:val="005F039C"/>
    <w:rsid w:val="005F10E4"/>
    <w:rsid w:val="005F1F55"/>
    <w:rsid w:val="005F34C5"/>
    <w:rsid w:val="005F3CDC"/>
    <w:rsid w:val="005F4ED5"/>
    <w:rsid w:val="005F53FD"/>
    <w:rsid w:val="005F5C68"/>
    <w:rsid w:val="005F63B1"/>
    <w:rsid w:val="005F690F"/>
    <w:rsid w:val="005F7392"/>
    <w:rsid w:val="005F7B97"/>
    <w:rsid w:val="006003DA"/>
    <w:rsid w:val="0060072E"/>
    <w:rsid w:val="006015CF"/>
    <w:rsid w:val="00602621"/>
    <w:rsid w:val="00602E3E"/>
    <w:rsid w:val="00604038"/>
    <w:rsid w:val="00605FD3"/>
    <w:rsid w:val="006076F9"/>
    <w:rsid w:val="0061088D"/>
    <w:rsid w:val="00611771"/>
    <w:rsid w:val="00611FD6"/>
    <w:rsid w:val="006134F0"/>
    <w:rsid w:val="00613B5E"/>
    <w:rsid w:val="00614070"/>
    <w:rsid w:val="00614F7C"/>
    <w:rsid w:val="00615035"/>
    <w:rsid w:val="006155DA"/>
    <w:rsid w:val="006161CE"/>
    <w:rsid w:val="00616A45"/>
    <w:rsid w:val="00617BAC"/>
    <w:rsid w:val="00620CEE"/>
    <w:rsid w:val="00622285"/>
    <w:rsid w:val="0062304A"/>
    <w:rsid w:val="006237B0"/>
    <w:rsid w:val="006237D0"/>
    <w:rsid w:val="0062418A"/>
    <w:rsid w:val="00624963"/>
    <w:rsid w:val="00625E64"/>
    <w:rsid w:val="006261DA"/>
    <w:rsid w:val="006264AB"/>
    <w:rsid w:val="00626BD5"/>
    <w:rsid w:val="00626C08"/>
    <w:rsid w:val="00630067"/>
    <w:rsid w:val="0063108D"/>
    <w:rsid w:val="00631354"/>
    <w:rsid w:val="0063157E"/>
    <w:rsid w:val="0063197F"/>
    <w:rsid w:val="00631A86"/>
    <w:rsid w:val="006361B8"/>
    <w:rsid w:val="006372F7"/>
    <w:rsid w:val="00637464"/>
    <w:rsid w:val="00637C76"/>
    <w:rsid w:val="00640544"/>
    <w:rsid w:val="006411C9"/>
    <w:rsid w:val="0064229B"/>
    <w:rsid w:val="00642303"/>
    <w:rsid w:val="006444C8"/>
    <w:rsid w:val="00645184"/>
    <w:rsid w:val="00647CC9"/>
    <w:rsid w:val="00647F60"/>
    <w:rsid w:val="006508AE"/>
    <w:rsid w:val="006521AB"/>
    <w:rsid w:val="00652388"/>
    <w:rsid w:val="006525E8"/>
    <w:rsid w:val="006532D7"/>
    <w:rsid w:val="00653B69"/>
    <w:rsid w:val="00653C8A"/>
    <w:rsid w:val="00654322"/>
    <w:rsid w:val="00656D05"/>
    <w:rsid w:val="00657D9D"/>
    <w:rsid w:val="00660257"/>
    <w:rsid w:val="0066092C"/>
    <w:rsid w:val="006617A0"/>
    <w:rsid w:val="00661EA0"/>
    <w:rsid w:val="006626AE"/>
    <w:rsid w:val="00662846"/>
    <w:rsid w:val="00663446"/>
    <w:rsid w:val="0066359F"/>
    <w:rsid w:val="00663715"/>
    <w:rsid w:val="00663ED9"/>
    <w:rsid w:val="00663FCC"/>
    <w:rsid w:val="00663FD1"/>
    <w:rsid w:val="006643F2"/>
    <w:rsid w:val="00664AB7"/>
    <w:rsid w:val="00664F78"/>
    <w:rsid w:val="00665008"/>
    <w:rsid w:val="0066559D"/>
    <w:rsid w:val="00665ED3"/>
    <w:rsid w:val="00670124"/>
    <w:rsid w:val="0067067E"/>
    <w:rsid w:val="006716D3"/>
    <w:rsid w:val="00671E73"/>
    <w:rsid w:val="0067257B"/>
    <w:rsid w:val="00674464"/>
    <w:rsid w:val="00674AE8"/>
    <w:rsid w:val="006774AD"/>
    <w:rsid w:val="00680BF1"/>
    <w:rsid w:val="00683228"/>
    <w:rsid w:val="00683345"/>
    <w:rsid w:val="00685747"/>
    <w:rsid w:val="00685766"/>
    <w:rsid w:val="00686A13"/>
    <w:rsid w:val="0069074D"/>
    <w:rsid w:val="00691571"/>
    <w:rsid w:val="00691EAD"/>
    <w:rsid w:val="00693A61"/>
    <w:rsid w:val="006970CD"/>
    <w:rsid w:val="006A07DD"/>
    <w:rsid w:val="006A0B23"/>
    <w:rsid w:val="006A0D6C"/>
    <w:rsid w:val="006A201B"/>
    <w:rsid w:val="006A2394"/>
    <w:rsid w:val="006A7B15"/>
    <w:rsid w:val="006B144F"/>
    <w:rsid w:val="006B1F95"/>
    <w:rsid w:val="006B28FF"/>
    <w:rsid w:val="006B4978"/>
    <w:rsid w:val="006B50CD"/>
    <w:rsid w:val="006B72A5"/>
    <w:rsid w:val="006B7F16"/>
    <w:rsid w:val="006C038A"/>
    <w:rsid w:val="006C0421"/>
    <w:rsid w:val="006C0711"/>
    <w:rsid w:val="006C2F17"/>
    <w:rsid w:val="006C3573"/>
    <w:rsid w:val="006C4137"/>
    <w:rsid w:val="006C4C5A"/>
    <w:rsid w:val="006C4FE9"/>
    <w:rsid w:val="006C514C"/>
    <w:rsid w:val="006C61F8"/>
    <w:rsid w:val="006C7AD6"/>
    <w:rsid w:val="006D027B"/>
    <w:rsid w:val="006D0390"/>
    <w:rsid w:val="006D0867"/>
    <w:rsid w:val="006D10EC"/>
    <w:rsid w:val="006D143F"/>
    <w:rsid w:val="006D1D71"/>
    <w:rsid w:val="006D20D2"/>
    <w:rsid w:val="006D3C02"/>
    <w:rsid w:val="006D4FAC"/>
    <w:rsid w:val="006D6516"/>
    <w:rsid w:val="006D6AA2"/>
    <w:rsid w:val="006E0133"/>
    <w:rsid w:val="006E136A"/>
    <w:rsid w:val="006E151F"/>
    <w:rsid w:val="006E2E2B"/>
    <w:rsid w:val="006E3023"/>
    <w:rsid w:val="006E325D"/>
    <w:rsid w:val="006E5C80"/>
    <w:rsid w:val="006E6377"/>
    <w:rsid w:val="006E6413"/>
    <w:rsid w:val="006E6BF7"/>
    <w:rsid w:val="006E7FFE"/>
    <w:rsid w:val="006F0916"/>
    <w:rsid w:val="006F2CB4"/>
    <w:rsid w:val="006F2F70"/>
    <w:rsid w:val="006F399D"/>
    <w:rsid w:val="006F44A2"/>
    <w:rsid w:val="006F4A06"/>
    <w:rsid w:val="006F539C"/>
    <w:rsid w:val="006F5440"/>
    <w:rsid w:val="006F5F08"/>
    <w:rsid w:val="006F60F3"/>
    <w:rsid w:val="0070053B"/>
    <w:rsid w:val="007014B5"/>
    <w:rsid w:val="00702566"/>
    <w:rsid w:val="0070437F"/>
    <w:rsid w:val="00704623"/>
    <w:rsid w:val="007057E5"/>
    <w:rsid w:val="00706AE0"/>
    <w:rsid w:val="007100C3"/>
    <w:rsid w:val="0071100C"/>
    <w:rsid w:val="00711356"/>
    <w:rsid w:val="00712C11"/>
    <w:rsid w:val="007140F4"/>
    <w:rsid w:val="00715376"/>
    <w:rsid w:val="00715D9F"/>
    <w:rsid w:val="00716034"/>
    <w:rsid w:val="00716075"/>
    <w:rsid w:val="00716D67"/>
    <w:rsid w:val="00716FBF"/>
    <w:rsid w:val="00717007"/>
    <w:rsid w:val="00717056"/>
    <w:rsid w:val="007175CA"/>
    <w:rsid w:val="00720341"/>
    <w:rsid w:val="00721BDC"/>
    <w:rsid w:val="007221EC"/>
    <w:rsid w:val="00722AAD"/>
    <w:rsid w:val="00723650"/>
    <w:rsid w:val="00723D66"/>
    <w:rsid w:val="00724C8F"/>
    <w:rsid w:val="00726B5A"/>
    <w:rsid w:val="00726D68"/>
    <w:rsid w:val="00726F7F"/>
    <w:rsid w:val="00730CB0"/>
    <w:rsid w:val="00730F7B"/>
    <w:rsid w:val="0073158F"/>
    <w:rsid w:val="00731C68"/>
    <w:rsid w:val="0073358C"/>
    <w:rsid w:val="00733727"/>
    <w:rsid w:val="00733AD7"/>
    <w:rsid w:val="0073413C"/>
    <w:rsid w:val="0073440F"/>
    <w:rsid w:val="0073518A"/>
    <w:rsid w:val="007355BE"/>
    <w:rsid w:val="00735BBA"/>
    <w:rsid w:val="007377F5"/>
    <w:rsid w:val="00737EB9"/>
    <w:rsid w:val="007403B4"/>
    <w:rsid w:val="00740FE2"/>
    <w:rsid w:val="00742B5C"/>
    <w:rsid w:val="007434E4"/>
    <w:rsid w:val="0074460D"/>
    <w:rsid w:val="00744F1B"/>
    <w:rsid w:val="00746769"/>
    <w:rsid w:val="007516E8"/>
    <w:rsid w:val="00753891"/>
    <w:rsid w:val="007550E1"/>
    <w:rsid w:val="0075560C"/>
    <w:rsid w:val="0075590A"/>
    <w:rsid w:val="00756825"/>
    <w:rsid w:val="00757DFC"/>
    <w:rsid w:val="007606AB"/>
    <w:rsid w:val="00760F40"/>
    <w:rsid w:val="00761A8E"/>
    <w:rsid w:val="00761C54"/>
    <w:rsid w:val="00761E2F"/>
    <w:rsid w:val="00763361"/>
    <w:rsid w:val="00763A12"/>
    <w:rsid w:val="0076463F"/>
    <w:rsid w:val="00764945"/>
    <w:rsid w:val="00765118"/>
    <w:rsid w:val="00766467"/>
    <w:rsid w:val="007664E0"/>
    <w:rsid w:val="00766721"/>
    <w:rsid w:val="00766D70"/>
    <w:rsid w:val="00767728"/>
    <w:rsid w:val="00767747"/>
    <w:rsid w:val="00767753"/>
    <w:rsid w:val="007700DA"/>
    <w:rsid w:val="0077026F"/>
    <w:rsid w:val="0077084D"/>
    <w:rsid w:val="00770CA4"/>
    <w:rsid w:val="00770F3A"/>
    <w:rsid w:val="007724FB"/>
    <w:rsid w:val="007730E1"/>
    <w:rsid w:val="00773D61"/>
    <w:rsid w:val="007746AF"/>
    <w:rsid w:val="007748C9"/>
    <w:rsid w:val="00775F22"/>
    <w:rsid w:val="007771E3"/>
    <w:rsid w:val="007804AD"/>
    <w:rsid w:val="00780AA4"/>
    <w:rsid w:val="007811EC"/>
    <w:rsid w:val="00781369"/>
    <w:rsid w:val="00781726"/>
    <w:rsid w:val="007836C5"/>
    <w:rsid w:val="00783A58"/>
    <w:rsid w:val="007848E4"/>
    <w:rsid w:val="00787660"/>
    <w:rsid w:val="0079107F"/>
    <w:rsid w:val="007918FF"/>
    <w:rsid w:val="00791DC0"/>
    <w:rsid w:val="00792389"/>
    <w:rsid w:val="007933DF"/>
    <w:rsid w:val="007948C1"/>
    <w:rsid w:val="007953AF"/>
    <w:rsid w:val="007959A5"/>
    <w:rsid w:val="00796533"/>
    <w:rsid w:val="0079682F"/>
    <w:rsid w:val="007A1452"/>
    <w:rsid w:val="007A39A4"/>
    <w:rsid w:val="007A4A28"/>
    <w:rsid w:val="007A60B6"/>
    <w:rsid w:val="007A6658"/>
    <w:rsid w:val="007A6BB5"/>
    <w:rsid w:val="007A7038"/>
    <w:rsid w:val="007A7399"/>
    <w:rsid w:val="007B14CA"/>
    <w:rsid w:val="007B211C"/>
    <w:rsid w:val="007B44CE"/>
    <w:rsid w:val="007B55D5"/>
    <w:rsid w:val="007B667B"/>
    <w:rsid w:val="007C01F7"/>
    <w:rsid w:val="007C0C45"/>
    <w:rsid w:val="007C0E4D"/>
    <w:rsid w:val="007C0E52"/>
    <w:rsid w:val="007C0F3B"/>
    <w:rsid w:val="007C10E3"/>
    <w:rsid w:val="007C175E"/>
    <w:rsid w:val="007C1E51"/>
    <w:rsid w:val="007C4F25"/>
    <w:rsid w:val="007C4F9A"/>
    <w:rsid w:val="007C6132"/>
    <w:rsid w:val="007C6407"/>
    <w:rsid w:val="007D0603"/>
    <w:rsid w:val="007D1F90"/>
    <w:rsid w:val="007D2650"/>
    <w:rsid w:val="007D3BA6"/>
    <w:rsid w:val="007D4FE1"/>
    <w:rsid w:val="007D54C6"/>
    <w:rsid w:val="007D5D6B"/>
    <w:rsid w:val="007D6AF1"/>
    <w:rsid w:val="007D72A6"/>
    <w:rsid w:val="007D785D"/>
    <w:rsid w:val="007D7A1E"/>
    <w:rsid w:val="007E0D8B"/>
    <w:rsid w:val="007E16EE"/>
    <w:rsid w:val="007E3776"/>
    <w:rsid w:val="007E496D"/>
    <w:rsid w:val="007E4E37"/>
    <w:rsid w:val="007E5D0A"/>
    <w:rsid w:val="007F031D"/>
    <w:rsid w:val="007F03F2"/>
    <w:rsid w:val="007F1551"/>
    <w:rsid w:val="007F1941"/>
    <w:rsid w:val="007F2C2E"/>
    <w:rsid w:val="007F2ECB"/>
    <w:rsid w:val="007F36EF"/>
    <w:rsid w:val="007F3A3B"/>
    <w:rsid w:val="007F55F1"/>
    <w:rsid w:val="007F5E66"/>
    <w:rsid w:val="007F6727"/>
    <w:rsid w:val="007F768A"/>
    <w:rsid w:val="00800978"/>
    <w:rsid w:val="008032C9"/>
    <w:rsid w:val="008033E1"/>
    <w:rsid w:val="0080381C"/>
    <w:rsid w:val="00803F7E"/>
    <w:rsid w:val="00805003"/>
    <w:rsid w:val="00805970"/>
    <w:rsid w:val="00807925"/>
    <w:rsid w:val="00807A00"/>
    <w:rsid w:val="0081107A"/>
    <w:rsid w:val="00811764"/>
    <w:rsid w:val="00811DFC"/>
    <w:rsid w:val="00813354"/>
    <w:rsid w:val="00813A6A"/>
    <w:rsid w:val="00813BDC"/>
    <w:rsid w:val="0081518C"/>
    <w:rsid w:val="0081575F"/>
    <w:rsid w:val="00815D60"/>
    <w:rsid w:val="0081611A"/>
    <w:rsid w:val="008166A3"/>
    <w:rsid w:val="0081678D"/>
    <w:rsid w:val="00816F28"/>
    <w:rsid w:val="00817594"/>
    <w:rsid w:val="008175B9"/>
    <w:rsid w:val="00820009"/>
    <w:rsid w:val="00820399"/>
    <w:rsid w:val="008213A5"/>
    <w:rsid w:val="00821782"/>
    <w:rsid w:val="00822D18"/>
    <w:rsid w:val="0082598E"/>
    <w:rsid w:val="00827AAA"/>
    <w:rsid w:val="00832436"/>
    <w:rsid w:val="0083454B"/>
    <w:rsid w:val="00834886"/>
    <w:rsid w:val="00834C67"/>
    <w:rsid w:val="00834CD8"/>
    <w:rsid w:val="00835BEE"/>
    <w:rsid w:val="00836BB1"/>
    <w:rsid w:val="008372EF"/>
    <w:rsid w:val="0083791C"/>
    <w:rsid w:val="00837F4D"/>
    <w:rsid w:val="00840AD7"/>
    <w:rsid w:val="00840E30"/>
    <w:rsid w:val="008416D3"/>
    <w:rsid w:val="00841B22"/>
    <w:rsid w:val="00841C9A"/>
    <w:rsid w:val="00841D2F"/>
    <w:rsid w:val="00842CFF"/>
    <w:rsid w:val="00842E15"/>
    <w:rsid w:val="00844198"/>
    <w:rsid w:val="00844337"/>
    <w:rsid w:val="0084473A"/>
    <w:rsid w:val="00844A40"/>
    <w:rsid w:val="00844F24"/>
    <w:rsid w:val="00845A1E"/>
    <w:rsid w:val="00846C2F"/>
    <w:rsid w:val="00847200"/>
    <w:rsid w:val="008477DD"/>
    <w:rsid w:val="0084795A"/>
    <w:rsid w:val="00851BC9"/>
    <w:rsid w:val="008523F0"/>
    <w:rsid w:val="0085255E"/>
    <w:rsid w:val="0085391B"/>
    <w:rsid w:val="00854BB5"/>
    <w:rsid w:val="008561B3"/>
    <w:rsid w:val="00856289"/>
    <w:rsid w:val="008563DC"/>
    <w:rsid w:val="00857DA4"/>
    <w:rsid w:val="00860AEC"/>
    <w:rsid w:val="00860DAD"/>
    <w:rsid w:val="00861948"/>
    <w:rsid w:val="00862E2B"/>
    <w:rsid w:val="00862EB8"/>
    <w:rsid w:val="0086333B"/>
    <w:rsid w:val="00864279"/>
    <w:rsid w:val="00864321"/>
    <w:rsid w:val="00864B2A"/>
    <w:rsid w:val="008674F5"/>
    <w:rsid w:val="008701BB"/>
    <w:rsid w:val="008717CB"/>
    <w:rsid w:val="00871815"/>
    <w:rsid w:val="00871C3C"/>
    <w:rsid w:val="00871E53"/>
    <w:rsid w:val="008721EA"/>
    <w:rsid w:val="0087236C"/>
    <w:rsid w:val="0087247C"/>
    <w:rsid w:val="00873011"/>
    <w:rsid w:val="00874735"/>
    <w:rsid w:val="008756B5"/>
    <w:rsid w:val="00875DCC"/>
    <w:rsid w:val="00880B5C"/>
    <w:rsid w:val="0088100F"/>
    <w:rsid w:val="00881410"/>
    <w:rsid w:val="00882B67"/>
    <w:rsid w:val="00883ADD"/>
    <w:rsid w:val="00884B05"/>
    <w:rsid w:val="00885211"/>
    <w:rsid w:val="008859A7"/>
    <w:rsid w:val="00886162"/>
    <w:rsid w:val="00886E40"/>
    <w:rsid w:val="00887ED5"/>
    <w:rsid w:val="00890038"/>
    <w:rsid w:val="008900B9"/>
    <w:rsid w:val="008902B9"/>
    <w:rsid w:val="00891BEA"/>
    <w:rsid w:val="00892E50"/>
    <w:rsid w:val="00894790"/>
    <w:rsid w:val="00895358"/>
    <w:rsid w:val="00896882"/>
    <w:rsid w:val="008979CE"/>
    <w:rsid w:val="00897EA7"/>
    <w:rsid w:val="008A05E3"/>
    <w:rsid w:val="008A0FFD"/>
    <w:rsid w:val="008A193C"/>
    <w:rsid w:val="008A2633"/>
    <w:rsid w:val="008A3823"/>
    <w:rsid w:val="008A46C7"/>
    <w:rsid w:val="008A6857"/>
    <w:rsid w:val="008A78B4"/>
    <w:rsid w:val="008A7D37"/>
    <w:rsid w:val="008B1F61"/>
    <w:rsid w:val="008B223C"/>
    <w:rsid w:val="008B3D8F"/>
    <w:rsid w:val="008B4512"/>
    <w:rsid w:val="008B6043"/>
    <w:rsid w:val="008B62B8"/>
    <w:rsid w:val="008B647B"/>
    <w:rsid w:val="008B7051"/>
    <w:rsid w:val="008B7114"/>
    <w:rsid w:val="008B764E"/>
    <w:rsid w:val="008C3F5E"/>
    <w:rsid w:val="008C4273"/>
    <w:rsid w:val="008C5F8A"/>
    <w:rsid w:val="008C7AEF"/>
    <w:rsid w:val="008D0C1F"/>
    <w:rsid w:val="008D25C7"/>
    <w:rsid w:val="008D5C54"/>
    <w:rsid w:val="008D7736"/>
    <w:rsid w:val="008D7D40"/>
    <w:rsid w:val="008E0BCD"/>
    <w:rsid w:val="008E261B"/>
    <w:rsid w:val="008E2C67"/>
    <w:rsid w:val="008E489B"/>
    <w:rsid w:val="008E4E00"/>
    <w:rsid w:val="008E4F46"/>
    <w:rsid w:val="008E5C03"/>
    <w:rsid w:val="008E623D"/>
    <w:rsid w:val="008E6C34"/>
    <w:rsid w:val="008E7D53"/>
    <w:rsid w:val="008F1B77"/>
    <w:rsid w:val="008F3AD6"/>
    <w:rsid w:val="008F4093"/>
    <w:rsid w:val="008F60F1"/>
    <w:rsid w:val="008F6797"/>
    <w:rsid w:val="008F69D5"/>
    <w:rsid w:val="00900C8D"/>
    <w:rsid w:val="0090182B"/>
    <w:rsid w:val="00901BAA"/>
    <w:rsid w:val="00902913"/>
    <w:rsid w:val="009037C5"/>
    <w:rsid w:val="00904FEB"/>
    <w:rsid w:val="0090524A"/>
    <w:rsid w:val="00905AA7"/>
    <w:rsid w:val="0090629F"/>
    <w:rsid w:val="00906D80"/>
    <w:rsid w:val="009100EC"/>
    <w:rsid w:val="00910304"/>
    <w:rsid w:val="00910317"/>
    <w:rsid w:val="0091181E"/>
    <w:rsid w:val="009123AC"/>
    <w:rsid w:val="009130B5"/>
    <w:rsid w:val="009142D6"/>
    <w:rsid w:val="009156C5"/>
    <w:rsid w:val="009157BB"/>
    <w:rsid w:val="00915CA1"/>
    <w:rsid w:val="00916686"/>
    <w:rsid w:val="00921065"/>
    <w:rsid w:val="00922C1D"/>
    <w:rsid w:val="00923645"/>
    <w:rsid w:val="00923BF2"/>
    <w:rsid w:val="00923D47"/>
    <w:rsid w:val="009255EB"/>
    <w:rsid w:val="00925BC6"/>
    <w:rsid w:val="00927C1D"/>
    <w:rsid w:val="00927FB3"/>
    <w:rsid w:val="0093007E"/>
    <w:rsid w:val="009303BE"/>
    <w:rsid w:val="00930E73"/>
    <w:rsid w:val="00932E60"/>
    <w:rsid w:val="0093339B"/>
    <w:rsid w:val="00935334"/>
    <w:rsid w:val="009373A1"/>
    <w:rsid w:val="00937F38"/>
    <w:rsid w:val="009417D3"/>
    <w:rsid w:val="00942238"/>
    <w:rsid w:val="009424A8"/>
    <w:rsid w:val="009425FF"/>
    <w:rsid w:val="00943B6C"/>
    <w:rsid w:val="00943C7E"/>
    <w:rsid w:val="00944E37"/>
    <w:rsid w:val="0094502A"/>
    <w:rsid w:val="0094514B"/>
    <w:rsid w:val="00945CDC"/>
    <w:rsid w:val="00946834"/>
    <w:rsid w:val="00946B49"/>
    <w:rsid w:val="00946B72"/>
    <w:rsid w:val="00947821"/>
    <w:rsid w:val="00947BBD"/>
    <w:rsid w:val="009500B8"/>
    <w:rsid w:val="0095083F"/>
    <w:rsid w:val="00952EDC"/>
    <w:rsid w:val="00953254"/>
    <w:rsid w:val="00954454"/>
    <w:rsid w:val="00954EED"/>
    <w:rsid w:val="00955149"/>
    <w:rsid w:val="00955ACB"/>
    <w:rsid w:val="00956114"/>
    <w:rsid w:val="00957B56"/>
    <w:rsid w:val="009602B1"/>
    <w:rsid w:val="00961AD8"/>
    <w:rsid w:val="00962B06"/>
    <w:rsid w:val="00963D46"/>
    <w:rsid w:val="009649B3"/>
    <w:rsid w:val="0096531A"/>
    <w:rsid w:val="009659C0"/>
    <w:rsid w:val="00967545"/>
    <w:rsid w:val="00967721"/>
    <w:rsid w:val="00967F10"/>
    <w:rsid w:val="0097370C"/>
    <w:rsid w:val="009742D4"/>
    <w:rsid w:val="00975CAF"/>
    <w:rsid w:val="0097737E"/>
    <w:rsid w:val="00977B49"/>
    <w:rsid w:val="0098029F"/>
    <w:rsid w:val="00980723"/>
    <w:rsid w:val="00980B90"/>
    <w:rsid w:val="00981763"/>
    <w:rsid w:val="00981F2D"/>
    <w:rsid w:val="00982710"/>
    <w:rsid w:val="009828F5"/>
    <w:rsid w:val="009833D9"/>
    <w:rsid w:val="009839FF"/>
    <w:rsid w:val="00984CD4"/>
    <w:rsid w:val="009852AC"/>
    <w:rsid w:val="00987B72"/>
    <w:rsid w:val="00992766"/>
    <w:rsid w:val="009931F8"/>
    <w:rsid w:val="00993810"/>
    <w:rsid w:val="0099493A"/>
    <w:rsid w:val="00994D2D"/>
    <w:rsid w:val="00994FE2"/>
    <w:rsid w:val="00995051"/>
    <w:rsid w:val="009951EE"/>
    <w:rsid w:val="0099539F"/>
    <w:rsid w:val="00996D73"/>
    <w:rsid w:val="00997156"/>
    <w:rsid w:val="00997DD2"/>
    <w:rsid w:val="009A01A1"/>
    <w:rsid w:val="009A0E12"/>
    <w:rsid w:val="009A3C6B"/>
    <w:rsid w:val="009A42CB"/>
    <w:rsid w:val="009A720C"/>
    <w:rsid w:val="009A72C5"/>
    <w:rsid w:val="009A7B55"/>
    <w:rsid w:val="009A7CA7"/>
    <w:rsid w:val="009B1D5B"/>
    <w:rsid w:val="009B3C89"/>
    <w:rsid w:val="009B46E2"/>
    <w:rsid w:val="009B4D04"/>
    <w:rsid w:val="009B5B65"/>
    <w:rsid w:val="009B6542"/>
    <w:rsid w:val="009B703C"/>
    <w:rsid w:val="009B76BE"/>
    <w:rsid w:val="009C0DA9"/>
    <w:rsid w:val="009C227E"/>
    <w:rsid w:val="009C2476"/>
    <w:rsid w:val="009C3817"/>
    <w:rsid w:val="009C3AE8"/>
    <w:rsid w:val="009C3BC6"/>
    <w:rsid w:val="009C3C1B"/>
    <w:rsid w:val="009C43F3"/>
    <w:rsid w:val="009C465A"/>
    <w:rsid w:val="009C5D6A"/>
    <w:rsid w:val="009C62B8"/>
    <w:rsid w:val="009C662B"/>
    <w:rsid w:val="009C7355"/>
    <w:rsid w:val="009C74BE"/>
    <w:rsid w:val="009C7C55"/>
    <w:rsid w:val="009D0C03"/>
    <w:rsid w:val="009D1A2D"/>
    <w:rsid w:val="009D4D12"/>
    <w:rsid w:val="009D5388"/>
    <w:rsid w:val="009D5567"/>
    <w:rsid w:val="009D5DA4"/>
    <w:rsid w:val="009D5E34"/>
    <w:rsid w:val="009D7259"/>
    <w:rsid w:val="009D736B"/>
    <w:rsid w:val="009D7BF3"/>
    <w:rsid w:val="009E2541"/>
    <w:rsid w:val="009E332C"/>
    <w:rsid w:val="009E4738"/>
    <w:rsid w:val="009E5E0E"/>
    <w:rsid w:val="009E78B8"/>
    <w:rsid w:val="009E7908"/>
    <w:rsid w:val="009E7BD3"/>
    <w:rsid w:val="009E7DAE"/>
    <w:rsid w:val="009F0286"/>
    <w:rsid w:val="009F1473"/>
    <w:rsid w:val="009F220C"/>
    <w:rsid w:val="009F2971"/>
    <w:rsid w:val="009F51FA"/>
    <w:rsid w:val="009F6A21"/>
    <w:rsid w:val="009F6B2F"/>
    <w:rsid w:val="009F7AC8"/>
    <w:rsid w:val="009F7B28"/>
    <w:rsid w:val="00A004E5"/>
    <w:rsid w:val="00A00C7D"/>
    <w:rsid w:val="00A00F8A"/>
    <w:rsid w:val="00A01553"/>
    <w:rsid w:val="00A03E49"/>
    <w:rsid w:val="00A056CE"/>
    <w:rsid w:val="00A063A4"/>
    <w:rsid w:val="00A068D6"/>
    <w:rsid w:val="00A069E6"/>
    <w:rsid w:val="00A069FE"/>
    <w:rsid w:val="00A07AA5"/>
    <w:rsid w:val="00A1122A"/>
    <w:rsid w:val="00A1206A"/>
    <w:rsid w:val="00A12236"/>
    <w:rsid w:val="00A1292D"/>
    <w:rsid w:val="00A129E2"/>
    <w:rsid w:val="00A1342F"/>
    <w:rsid w:val="00A136C5"/>
    <w:rsid w:val="00A13C0B"/>
    <w:rsid w:val="00A1482B"/>
    <w:rsid w:val="00A15910"/>
    <w:rsid w:val="00A168E9"/>
    <w:rsid w:val="00A16CA8"/>
    <w:rsid w:val="00A16E0C"/>
    <w:rsid w:val="00A2097A"/>
    <w:rsid w:val="00A2391B"/>
    <w:rsid w:val="00A240D2"/>
    <w:rsid w:val="00A24839"/>
    <w:rsid w:val="00A248C4"/>
    <w:rsid w:val="00A24B34"/>
    <w:rsid w:val="00A2505F"/>
    <w:rsid w:val="00A256CF"/>
    <w:rsid w:val="00A25AFC"/>
    <w:rsid w:val="00A25FFC"/>
    <w:rsid w:val="00A27A9D"/>
    <w:rsid w:val="00A3018E"/>
    <w:rsid w:val="00A312F1"/>
    <w:rsid w:val="00A31B22"/>
    <w:rsid w:val="00A33D77"/>
    <w:rsid w:val="00A33EE2"/>
    <w:rsid w:val="00A33FAD"/>
    <w:rsid w:val="00A34230"/>
    <w:rsid w:val="00A35284"/>
    <w:rsid w:val="00A35E76"/>
    <w:rsid w:val="00A37490"/>
    <w:rsid w:val="00A37ED8"/>
    <w:rsid w:val="00A40160"/>
    <w:rsid w:val="00A40B19"/>
    <w:rsid w:val="00A40FEF"/>
    <w:rsid w:val="00A41F44"/>
    <w:rsid w:val="00A42428"/>
    <w:rsid w:val="00A42A40"/>
    <w:rsid w:val="00A4384E"/>
    <w:rsid w:val="00A439F6"/>
    <w:rsid w:val="00A43EF9"/>
    <w:rsid w:val="00A44F1E"/>
    <w:rsid w:val="00A45450"/>
    <w:rsid w:val="00A45929"/>
    <w:rsid w:val="00A45A29"/>
    <w:rsid w:val="00A45A8A"/>
    <w:rsid w:val="00A46485"/>
    <w:rsid w:val="00A50D9C"/>
    <w:rsid w:val="00A51588"/>
    <w:rsid w:val="00A51DF9"/>
    <w:rsid w:val="00A53021"/>
    <w:rsid w:val="00A5308A"/>
    <w:rsid w:val="00A534F1"/>
    <w:rsid w:val="00A5439E"/>
    <w:rsid w:val="00A566D4"/>
    <w:rsid w:val="00A573F1"/>
    <w:rsid w:val="00A60DA5"/>
    <w:rsid w:val="00A61549"/>
    <w:rsid w:val="00A618A9"/>
    <w:rsid w:val="00A63D50"/>
    <w:rsid w:val="00A64DC2"/>
    <w:rsid w:val="00A66D23"/>
    <w:rsid w:val="00A701D5"/>
    <w:rsid w:val="00A70A81"/>
    <w:rsid w:val="00A71837"/>
    <w:rsid w:val="00A728C0"/>
    <w:rsid w:val="00A7552F"/>
    <w:rsid w:val="00A75854"/>
    <w:rsid w:val="00A75E2B"/>
    <w:rsid w:val="00A7667C"/>
    <w:rsid w:val="00A8273E"/>
    <w:rsid w:val="00A82A08"/>
    <w:rsid w:val="00A82E6A"/>
    <w:rsid w:val="00A842AF"/>
    <w:rsid w:val="00A8464B"/>
    <w:rsid w:val="00A847DC"/>
    <w:rsid w:val="00A849FE"/>
    <w:rsid w:val="00A85EC6"/>
    <w:rsid w:val="00A865D0"/>
    <w:rsid w:val="00A906B1"/>
    <w:rsid w:val="00A9118D"/>
    <w:rsid w:val="00A9164B"/>
    <w:rsid w:val="00A937A4"/>
    <w:rsid w:val="00A93B6E"/>
    <w:rsid w:val="00A94421"/>
    <w:rsid w:val="00A953F1"/>
    <w:rsid w:val="00A953F7"/>
    <w:rsid w:val="00A9563A"/>
    <w:rsid w:val="00A957CD"/>
    <w:rsid w:val="00A961AF"/>
    <w:rsid w:val="00A96B47"/>
    <w:rsid w:val="00A97511"/>
    <w:rsid w:val="00AA0311"/>
    <w:rsid w:val="00AA1764"/>
    <w:rsid w:val="00AA3AF9"/>
    <w:rsid w:val="00AA3D8A"/>
    <w:rsid w:val="00AA4328"/>
    <w:rsid w:val="00AA5551"/>
    <w:rsid w:val="00AA5562"/>
    <w:rsid w:val="00AA746F"/>
    <w:rsid w:val="00AB0840"/>
    <w:rsid w:val="00AB1C63"/>
    <w:rsid w:val="00AB2707"/>
    <w:rsid w:val="00AB315A"/>
    <w:rsid w:val="00AB3641"/>
    <w:rsid w:val="00AB5266"/>
    <w:rsid w:val="00AB56EA"/>
    <w:rsid w:val="00AB6170"/>
    <w:rsid w:val="00AB729A"/>
    <w:rsid w:val="00AC1496"/>
    <w:rsid w:val="00AC2380"/>
    <w:rsid w:val="00AC23AA"/>
    <w:rsid w:val="00AC292B"/>
    <w:rsid w:val="00AC3D93"/>
    <w:rsid w:val="00AC5516"/>
    <w:rsid w:val="00AC586B"/>
    <w:rsid w:val="00AD1E3D"/>
    <w:rsid w:val="00AD2737"/>
    <w:rsid w:val="00AD2BF9"/>
    <w:rsid w:val="00AD2FB0"/>
    <w:rsid w:val="00AD575E"/>
    <w:rsid w:val="00AD5B84"/>
    <w:rsid w:val="00AD64A5"/>
    <w:rsid w:val="00AD7C21"/>
    <w:rsid w:val="00AE1780"/>
    <w:rsid w:val="00AE2A8E"/>
    <w:rsid w:val="00AE2DC1"/>
    <w:rsid w:val="00AE2FF4"/>
    <w:rsid w:val="00AE3DDF"/>
    <w:rsid w:val="00AE4607"/>
    <w:rsid w:val="00AE4631"/>
    <w:rsid w:val="00AE4A98"/>
    <w:rsid w:val="00AE5183"/>
    <w:rsid w:val="00AE522C"/>
    <w:rsid w:val="00AE58E9"/>
    <w:rsid w:val="00AE7AFA"/>
    <w:rsid w:val="00AE7B23"/>
    <w:rsid w:val="00AE7E0D"/>
    <w:rsid w:val="00AE7ED1"/>
    <w:rsid w:val="00AF0B1B"/>
    <w:rsid w:val="00AF3049"/>
    <w:rsid w:val="00AF5276"/>
    <w:rsid w:val="00AF5508"/>
    <w:rsid w:val="00AF7887"/>
    <w:rsid w:val="00AF7D6C"/>
    <w:rsid w:val="00AF7FD4"/>
    <w:rsid w:val="00B02A5F"/>
    <w:rsid w:val="00B039C0"/>
    <w:rsid w:val="00B04361"/>
    <w:rsid w:val="00B04521"/>
    <w:rsid w:val="00B0468A"/>
    <w:rsid w:val="00B053B8"/>
    <w:rsid w:val="00B059F9"/>
    <w:rsid w:val="00B05D6C"/>
    <w:rsid w:val="00B06BB7"/>
    <w:rsid w:val="00B07D8F"/>
    <w:rsid w:val="00B100DE"/>
    <w:rsid w:val="00B10ED0"/>
    <w:rsid w:val="00B11BB0"/>
    <w:rsid w:val="00B11C15"/>
    <w:rsid w:val="00B11CC7"/>
    <w:rsid w:val="00B12061"/>
    <w:rsid w:val="00B1220A"/>
    <w:rsid w:val="00B156D5"/>
    <w:rsid w:val="00B15F59"/>
    <w:rsid w:val="00B16256"/>
    <w:rsid w:val="00B171DF"/>
    <w:rsid w:val="00B21556"/>
    <w:rsid w:val="00B23683"/>
    <w:rsid w:val="00B23744"/>
    <w:rsid w:val="00B23AD2"/>
    <w:rsid w:val="00B23F08"/>
    <w:rsid w:val="00B24467"/>
    <w:rsid w:val="00B255B7"/>
    <w:rsid w:val="00B26B81"/>
    <w:rsid w:val="00B27F64"/>
    <w:rsid w:val="00B30640"/>
    <w:rsid w:val="00B310DA"/>
    <w:rsid w:val="00B327AA"/>
    <w:rsid w:val="00B32E17"/>
    <w:rsid w:val="00B3310B"/>
    <w:rsid w:val="00B33320"/>
    <w:rsid w:val="00B339B9"/>
    <w:rsid w:val="00B343E7"/>
    <w:rsid w:val="00B35174"/>
    <w:rsid w:val="00B35BF2"/>
    <w:rsid w:val="00B418D9"/>
    <w:rsid w:val="00B41A47"/>
    <w:rsid w:val="00B41AA6"/>
    <w:rsid w:val="00B41E87"/>
    <w:rsid w:val="00B42BE3"/>
    <w:rsid w:val="00B43370"/>
    <w:rsid w:val="00B435F6"/>
    <w:rsid w:val="00B4502C"/>
    <w:rsid w:val="00B4587F"/>
    <w:rsid w:val="00B45D42"/>
    <w:rsid w:val="00B463F0"/>
    <w:rsid w:val="00B5419D"/>
    <w:rsid w:val="00B54A06"/>
    <w:rsid w:val="00B54D3D"/>
    <w:rsid w:val="00B5501F"/>
    <w:rsid w:val="00B55685"/>
    <w:rsid w:val="00B55CB3"/>
    <w:rsid w:val="00B564CC"/>
    <w:rsid w:val="00B56E73"/>
    <w:rsid w:val="00B57295"/>
    <w:rsid w:val="00B57613"/>
    <w:rsid w:val="00B607C5"/>
    <w:rsid w:val="00B61A9C"/>
    <w:rsid w:val="00B6317D"/>
    <w:rsid w:val="00B64AAD"/>
    <w:rsid w:val="00B64F89"/>
    <w:rsid w:val="00B65D93"/>
    <w:rsid w:val="00B67416"/>
    <w:rsid w:val="00B67643"/>
    <w:rsid w:val="00B6785E"/>
    <w:rsid w:val="00B67B52"/>
    <w:rsid w:val="00B70644"/>
    <w:rsid w:val="00B70A26"/>
    <w:rsid w:val="00B730CB"/>
    <w:rsid w:val="00B73896"/>
    <w:rsid w:val="00B73F3F"/>
    <w:rsid w:val="00B76124"/>
    <w:rsid w:val="00B765F1"/>
    <w:rsid w:val="00B76D05"/>
    <w:rsid w:val="00B82A1C"/>
    <w:rsid w:val="00B83481"/>
    <w:rsid w:val="00B840DA"/>
    <w:rsid w:val="00B84640"/>
    <w:rsid w:val="00B8486C"/>
    <w:rsid w:val="00B85108"/>
    <w:rsid w:val="00B85CBB"/>
    <w:rsid w:val="00B867DF"/>
    <w:rsid w:val="00B87717"/>
    <w:rsid w:val="00B87945"/>
    <w:rsid w:val="00B87FCB"/>
    <w:rsid w:val="00B91EDB"/>
    <w:rsid w:val="00B922BD"/>
    <w:rsid w:val="00B93C2A"/>
    <w:rsid w:val="00B94775"/>
    <w:rsid w:val="00B95645"/>
    <w:rsid w:val="00B96907"/>
    <w:rsid w:val="00B9717A"/>
    <w:rsid w:val="00B97A65"/>
    <w:rsid w:val="00BA0760"/>
    <w:rsid w:val="00BA08C7"/>
    <w:rsid w:val="00BA0909"/>
    <w:rsid w:val="00BA10E6"/>
    <w:rsid w:val="00BA1663"/>
    <w:rsid w:val="00BA1C22"/>
    <w:rsid w:val="00BA1FD5"/>
    <w:rsid w:val="00BA1FFE"/>
    <w:rsid w:val="00BA337F"/>
    <w:rsid w:val="00BA34D3"/>
    <w:rsid w:val="00BA3755"/>
    <w:rsid w:val="00BA42C7"/>
    <w:rsid w:val="00BA4494"/>
    <w:rsid w:val="00BA4D2A"/>
    <w:rsid w:val="00BA4E11"/>
    <w:rsid w:val="00BA50C1"/>
    <w:rsid w:val="00BA5A6A"/>
    <w:rsid w:val="00BA63A5"/>
    <w:rsid w:val="00BA7CE2"/>
    <w:rsid w:val="00BB0897"/>
    <w:rsid w:val="00BB09F4"/>
    <w:rsid w:val="00BB2A7D"/>
    <w:rsid w:val="00BB2C99"/>
    <w:rsid w:val="00BB4B4F"/>
    <w:rsid w:val="00BB4FF3"/>
    <w:rsid w:val="00BB6875"/>
    <w:rsid w:val="00BB6958"/>
    <w:rsid w:val="00BB7A21"/>
    <w:rsid w:val="00BC0300"/>
    <w:rsid w:val="00BC04BB"/>
    <w:rsid w:val="00BC0997"/>
    <w:rsid w:val="00BC0A65"/>
    <w:rsid w:val="00BC1AE0"/>
    <w:rsid w:val="00BC3311"/>
    <w:rsid w:val="00BC3837"/>
    <w:rsid w:val="00BC3BA7"/>
    <w:rsid w:val="00BC4B0B"/>
    <w:rsid w:val="00BC5E30"/>
    <w:rsid w:val="00BC6364"/>
    <w:rsid w:val="00BD045C"/>
    <w:rsid w:val="00BD156F"/>
    <w:rsid w:val="00BD2234"/>
    <w:rsid w:val="00BD23A7"/>
    <w:rsid w:val="00BD26A1"/>
    <w:rsid w:val="00BD40C0"/>
    <w:rsid w:val="00BD533C"/>
    <w:rsid w:val="00BD53C0"/>
    <w:rsid w:val="00BD59E1"/>
    <w:rsid w:val="00BE194A"/>
    <w:rsid w:val="00BE2F14"/>
    <w:rsid w:val="00BE3320"/>
    <w:rsid w:val="00BE347B"/>
    <w:rsid w:val="00BE351A"/>
    <w:rsid w:val="00BE534F"/>
    <w:rsid w:val="00BE5DAC"/>
    <w:rsid w:val="00BF0067"/>
    <w:rsid w:val="00BF27EB"/>
    <w:rsid w:val="00BF2824"/>
    <w:rsid w:val="00BF3441"/>
    <w:rsid w:val="00C005C1"/>
    <w:rsid w:val="00C01B3A"/>
    <w:rsid w:val="00C03902"/>
    <w:rsid w:val="00C04142"/>
    <w:rsid w:val="00C04A1F"/>
    <w:rsid w:val="00C06E17"/>
    <w:rsid w:val="00C078B7"/>
    <w:rsid w:val="00C10A59"/>
    <w:rsid w:val="00C1366C"/>
    <w:rsid w:val="00C14A3B"/>
    <w:rsid w:val="00C15E06"/>
    <w:rsid w:val="00C16CB9"/>
    <w:rsid w:val="00C17559"/>
    <w:rsid w:val="00C17A0C"/>
    <w:rsid w:val="00C17D47"/>
    <w:rsid w:val="00C2007F"/>
    <w:rsid w:val="00C22EC5"/>
    <w:rsid w:val="00C22FAE"/>
    <w:rsid w:val="00C23D69"/>
    <w:rsid w:val="00C242AB"/>
    <w:rsid w:val="00C2491E"/>
    <w:rsid w:val="00C27F8B"/>
    <w:rsid w:val="00C302F8"/>
    <w:rsid w:val="00C31679"/>
    <w:rsid w:val="00C3437D"/>
    <w:rsid w:val="00C343CD"/>
    <w:rsid w:val="00C34B76"/>
    <w:rsid w:val="00C3616D"/>
    <w:rsid w:val="00C3757B"/>
    <w:rsid w:val="00C37E71"/>
    <w:rsid w:val="00C400D9"/>
    <w:rsid w:val="00C43FD9"/>
    <w:rsid w:val="00C4469C"/>
    <w:rsid w:val="00C44965"/>
    <w:rsid w:val="00C44D09"/>
    <w:rsid w:val="00C45253"/>
    <w:rsid w:val="00C45EA9"/>
    <w:rsid w:val="00C469F7"/>
    <w:rsid w:val="00C46D2A"/>
    <w:rsid w:val="00C47037"/>
    <w:rsid w:val="00C47DF6"/>
    <w:rsid w:val="00C52E06"/>
    <w:rsid w:val="00C543E7"/>
    <w:rsid w:val="00C54683"/>
    <w:rsid w:val="00C5735A"/>
    <w:rsid w:val="00C60F66"/>
    <w:rsid w:val="00C618FE"/>
    <w:rsid w:val="00C62346"/>
    <w:rsid w:val="00C6276F"/>
    <w:rsid w:val="00C64F60"/>
    <w:rsid w:val="00C650D8"/>
    <w:rsid w:val="00C654A9"/>
    <w:rsid w:val="00C65974"/>
    <w:rsid w:val="00C65C63"/>
    <w:rsid w:val="00C662C3"/>
    <w:rsid w:val="00C66A57"/>
    <w:rsid w:val="00C66E7C"/>
    <w:rsid w:val="00C67EA3"/>
    <w:rsid w:val="00C67F14"/>
    <w:rsid w:val="00C70130"/>
    <w:rsid w:val="00C702DD"/>
    <w:rsid w:val="00C71213"/>
    <w:rsid w:val="00C71473"/>
    <w:rsid w:val="00C725B2"/>
    <w:rsid w:val="00C76964"/>
    <w:rsid w:val="00C76F23"/>
    <w:rsid w:val="00C77152"/>
    <w:rsid w:val="00C7787F"/>
    <w:rsid w:val="00C80594"/>
    <w:rsid w:val="00C8195A"/>
    <w:rsid w:val="00C82334"/>
    <w:rsid w:val="00C8358A"/>
    <w:rsid w:val="00C8404F"/>
    <w:rsid w:val="00C844B0"/>
    <w:rsid w:val="00C8728F"/>
    <w:rsid w:val="00C876DD"/>
    <w:rsid w:val="00C91883"/>
    <w:rsid w:val="00C919D6"/>
    <w:rsid w:val="00C935B3"/>
    <w:rsid w:val="00C94CD2"/>
    <w:rsid w:val="00C95CFF"/>
    <w:rsid w:val="00CA0BCE"/>
    <w:rsid w:val="00CA104F"/>
    <w:rsid w:val="00CA1C3E"/>
    <w:rsid w:val="00CA2347"/>
    <w:rsid w:val="00CA27BE"/>
    <w:rsid w:val="00CA2FF1"/>
    <w:rsid w:val="00CA4A76"/>
    <w:rsid w:val="00CA4F07"/>
    <w:rsid w:val="00CA5CC7"/>
    <w:rsid w:val="00CA68C2"/>
    <w:rsid w:val="00CA6B2D"/>
    <w:rsid w:val="00CA6DAF"/>
    <w:rsid w:val="00CA70BD"/>
    <w:rsid w:val="00CA71D2"/>
    <w:rsid w:val="00CA7853"/>
    <w:rsid w:val="00CB066D"/>
    <w:rsid w:val="00CB114F"/>
    <w:rsid w:val="00CB26DE"/>
    <w:rsid w:val="00CB2712"/>
    <w:rsid w:val="00CB399C"/>
    <w:rsid w:val="00CB3C97"/>
    <w:rsid w:val="00CB4590"/>
    <w:rsid w:val="00CB4919"/>
    <w:rsid w:val="00CB540E"/>
    <w:rsid w:val="00CB58C2"/>
    <w:rsid w:val="00CB6BE8"/>
    <w:rsid w:val="00CB6E7E"/>
    <w:rsid w:val="00CB727F"/>
    <w:rsid w:val="00CB7315"/>
    <w:rsid w:val="00CC1931"/>
    <w:rsid w:val="00CC24AD"/>
    <w:rsid w:val="00CC2708"/>
    <w:rsid w:val="00CC3949"/>
    <w:rsid w:val="00CC4034"/>
    <w:rsid w:val="00CC4555"/>
    <w:rsid w:val="00CC5996"/>
    <w:rsid w:val="00CC5DE6"/>
    <w:rsid w:val="00CC6A58"/>
    <w:rsid w:val="00CC77F8"/>
    <w:rsid w:val="00CD0651"/>
    <w:rsid w:val="00CD0B8B"/>
    <w:rsid w:val="00CD1D94"/>
    <w:rsid w:val="00CD2B4A"/>
    <w:rsid w:val="00CD4FBC"/>
    <w:rsid w:val="00CD5D25"/>
    <w:rsid w:val="00CD6831"/>
    <w:rsid w:val="00CD783B"/>
    <w:rsid w:val="00CD7DA9"/>
    <w:rsid w:val="00CE1698"/>
    <w:rsid w:val="00CE1AA2"/>
    <w:rsid w:val="00CE1D69"/>
    <w:rsid w:val="00CE3D02"/>
    <w:rsid w:val="00CE57FD"/>
    <w:rsid w:val="00CE751D"/>
    <w:rsid w:val="00CF0A00"/>
    <w:rsid w:val="00CF3102"/>
    <w:rsid w:val="00CF36CF"/>
    <w:rsid w:val="00CF383E"/>
    <w:rsid w:val="00CF5C4B"/>
    <w:rsid w:val="00CF7D0E"/>
    <w:rsid w:val="00D0051A"/>
    <w:rsid w:val="00D01A1C"/>
    <w:rsid w:val="00D02117"/>
    <w:rsid w:val="00D03D27"/>
    <w:rsid w:val="00D04181"/>
    <w:rsid w:val="00D05AEB"/>
    <w:rsid w:val="00D05B34"/>
    <w:rsid w:val="00D10035"/>
    <w:rsid w:val="00D1034B"/>
    <w:rsid w:val="00D10DB0"/>
    <w:rsid w:val="00D11144"/>
    <w:rsid w:val="00D138BC"/>
    <w:rsid w:val="00D1406D"/>
    <w:rsid w:val="00D14A99"/>
    <w:rsid w:val="00D14B59"/>
    <w:rsid w:val="00D15621"/>
    <w:rsid w:val="00D16659"/>
    <w:rsid w:val="00D17272"/>
    <w:rsid w:val="00D17A5C"/>
    <w:rsid w:val="00D17E20"/>
    <w:rsid w:val="00D21205"/>
    <w:rsid w:val="00D215BE"/>
    <w:rsid w:val="00D2174A"/>
    <w:rsid w:val="00D21EA7"/>
    <w:rsid w:val="00D235CE"/>
    <w:rsid w:val="00D24CEA"/>
    <w:rsid w:val="00D25135"/>
    <w:rsid w:val="00D25FAC"/>
    <w:rsid w:val="00D2739A"/>
    <w:rsid w:val="00D274FD"/>
    <w:rsid w:val="00D279E4"/>
    <w:rsid w:val="00D27A35"/>
    <w:rsid w:val="00D303A7"/>
    <w:rsid w:val="00D303D9"/>
    <w:rsid w:val="00D304A5"/>
    <w:rsid w:val="00D30A77"/>
    <w:rsid w:val="00D30B7C"/>
    <w:rsid w:val="00D31183"/>
    <w:rsid w:val="00D34DBF"/>
    <w:rsid w:val="00D351D6"/>
    <w:rsid w:val="00D35AD6"/>
    <w:rsid w:val="00D373E6"/>
    <w:rsid w:val="00D37526"/>
    <w:rsid w:val="00D428C3"/>
    <w:rsid w:val="00D42BED"/>
    <w:rsid w:val="00D43BD3"/>
    <w:rsid w:val="00D43F46"/>
    <w:rsid w:val="00D43FED"/>
    <w:rsid w:val="00D451E5"/>
    <w:rsid w:val="00D45E66"/>
    <w:rsid w:val="00D45E98"/>
    <w:rsid w:val="00D4646F"/>
    <w:rsid w:val="00D46E42"/>
    <w:rsid w:val="00D507DD"/>
    <w:rsid w:val="00D50E3B"/>
    <w:rsid w:val="00D5153D"/>
    <w:rsid w:val="00D5397D"/>
    <w:rsid w:val="00D54425"/>
    <w:rsid w:val="00D547A9"/>
    <w:rsid w:val="00D54836"/>
    <w:rsid w:val="00D55711"/>
    <w:rsid w:val="00D557E9"/>
    <w:rsid w:val="00D562F2"/>
    <w:rsid w:val="00D604EC"/>
    <w:rsid w:val="00D61866"/>
    <w:rsid w:val="00D634B7"/>
    <w:rsid w:val="00D65A26"/>
    <w:rsid w:val="00D65F0F"/>
    <w:rsid w:val="00D65FA1"/>
    <w:rsid w:val="00D664D9"/>
    <w:rsid w:val="00D66A46"/>
    <w:rsid w:val="00D7013F"/>
    <w:rsid w:val="00D7167C"/>
    <w:rsid w:val="00D7198D"/>
    <w:rsid w:val="00D71A13"/>
    <w:rsid w:val="00D72622"/>
    <w:rsid w:val="00D7276D"/>
    <w:rsid w:val="00D73646"/>
    <w:rsid w:val="00D739D6"/>
    <w:rsid w:val="00D75504"/>
    <w:rsid w:val="00D75E59"/>
    <w:rsid w:val="00D77A1D"/>
    <w:rsid w:val="00D77B27"/>
    <w:rsid w:val="00D80014"/>
    <w:rsid w:val="00D81456"/>
    <w:rsid w:val="00D83546"/>
    <w:rsid w:val="00D8569C"/>
    <w:rsid w:val="00D87D19"/>
    <w:rsid w:val="00D906BD"/>
    <w:rsid w:val="00D90E63"/>
    <w:rsid w:val="00D9399B"/>
    <w:rsid w:val="00D93E64"/>
    <w:rsid w:val="00D95014"/>
    <w:rsid w:val="00D960C0"/>
    <w:rsid w:val="00D96B03"/>
    <w:rsid w:val="00D971A4"/>
    <w:rsid w:val="00D975B5"/>
    <w:rsid w:val="00D97ECE"/>
    <w:rsid w:val="00DA0655"/>
    <w:rsid w:val="00DA07BE"/>
    <w:rsid w:val="00DA08A9"/>
    <w:rsid w:val="00DA1AAF"/>
    <w:rsid w:val="00DA2817"/>
    <w:rsid w:val="00DA3595"/>
    <w:rsid w:val="00DA3ACC"/>
    <w:rsid w:val="00DA3BCC"/>
    <w:rsid w:val="00DA502B"/>
    <w:rsid w:val="00DA5E39"/>
    <w:rsid w:val="00DA6DB3"/>
    <w:rsid w:val="00DA6FF8"/>
    <w:rsid w:val="00DA7271"/>
    <w:rsid w:val="00DA74C3"/>
    <w:rsid w:val="00DA7CE4"/>
    <w:rsid w:val="00DB0248"/>
    <w:rsid w:val="00DB0EA4"/>
    <w:rsid w:val="00DB29C2"/>
    <w:rsid w:val="00DB32FD"/>
    <w:rsid w:val="00DB3346"/>
    <w:rsid w:val="00DB5129"/>
    <w:rsid w:val="00DB5510"/>
    <w:rsid w:val="00DB58C2"/>
    <w:rsid w:val="00DB5914"/>
    <w:rsid w:val="00DB6CD3"/>
    <w:rsid w:val="00DB6E4D"/>
    <w:rsid w:val="00DB6F87"/>
    <w:rsid w:val="00DC079D"/>
    <w:rsid w:val="00DC1121"/>
    <w:rsid w:val="00DC1995"/>
    <w:rsid w:val="00DC3399"/>
    <w:rsid w:val="00DC3FF5"/>
    <w:rsid w:val="00DC4200"/>
    <w:rsid w:val="00DC4BC2"/>
    <w:rsid w:val="00DC679A"/>
    <w:rsid w:val="00DC72C8"/>
    <w:rsid w:val="00DD0015"/>
    <w:rsid w:val="00DD0792"/>
    <w:rsid w:val="00DD0A0F"/>
    <w:rsid w:val="00DD43BF"/>
    <w:rsid w:val="00DD4A6F"/>
    <w:rsid w:val="00DD6B67"/>
    <w:rsid w:val="00DD7000"/>
    <w:rsid w:val="00DD71A9"/>
    <w:rsid w:val="00DD76CF"/>
    <w:rsid w:val="00DD775F"/>
    <w:rsid w:val="00DE0814"/>
    <w:rsid w:val="00DE0C3D"/>
    <w:rsid w:val="00DE100D"/>
    <w:rsid w:val="00DE1750"/>
    <w:rsid w:val="00DE2367"/>
    <w:rsid w:val="00DE2DDE"/>
    <w:rsid w:val="00DE30E3"/>
    <w:rsid w:val="00DE4084"/>
    <w:rsid w:val="00DE42C9"/>
    <w:rsid w:val="00DE4B95"/>
    <w:rsid w:val="00DE4BF5"/>
    <w:rsid w:val="00DE4EEE"/>
    <w:rsid w:val="00DE5262"/>
    <w:rsid w:val="00DE5F2D"/>
    <w:rsid w:val="00DE6F8A"/>
    <w:rsid w:val="00DE711D"/>
    <w:rsid w:val="00DE7A3D"/>
    <w:rsid w:val="00DE7A9A"/>
    <w:rsid w:val="00DF0D83"/>
    <w:rsid w:val="00DF1029"/>
    <w:rsid w:val="00DF189F"/>
    <w:rsid w:val="00DF1EE2"/>
    <w:rsid w:val="00DF30FA"/>
    <w:rsid w:val="00DF4EC8"/>
    <w:rsid w:val="00DF5299"/>
    <w:rsid w:val="00DF53D4"/>
    <w:rsid w:val="00DF6402"/>
    <w:rsid w:val="00E01404"/>
    <w:rsid w:val="00E02014"/>
    <w:rsid w:val="00E05DB0"/>
    <w:rsid w:val="00E101CD"/>
    <w:rsid w:val="00E11352"/>
    <w:rsid w:val="00E13FEB"/>
    <w:rsid w:val="00E14884"/>
    <w:rsid w:val="00E14A55"/>
    <w:rsid w:val="00E17C4A"/>
    <w:rsid w:val="00E20D1D"/>
    <w:rsid w:val="00E2191D"/>
    <w:rsid w:val="00E21B88"/>
    <w:rsid w:val="00E230A0"/>
    <w:rsid w:val="00E230C6"/>
    <w:rsid w:val="00E231A8"/>
    <w:rsid w:val="00E23F55"/>
    <w:rsid w:val="00E24557"/>
    <w:rsid w:val="00E25646"/>
    <w:rsid w:val="00E26D82"/>
    <w:rsid w:val="00E27EB0"/>
    <w:rsid w:val="00E300E8"/>
    <w:rsid w:val="00E30921"/>
    <w:rsid w:val="00E30C51"/>
    <w:rsid w:val="00E30C90"/>
    <w:rsid w:val="00E30C95"/>
    <w:rsid w:val="00E312C7"/>
    <w:rsid w:val="00E31545"/>
    <w:rsid w:val="00E3452B"/>
    <w:rsid w:val="00E34870"/>
    <w:rsid w:val="00E34A03"/>
    <w:rsid w:val="00E34B79"/>
    <w:rsid w:val="00E35132"/>
    <w:rsid w:val="00E36C63"/>
    <w:rsid w:val="00E40012"/>
    <w:rsid w:val="00E41112"/>
    <w:rsid w:val="00E41607"/>
    <w:rsid w:val="00E42B4F"/>
    <w:rsid w:val="00E42D50"/>
    <w:rsid w:val="00E43DB8"/>
    <w:rsid w:val="00E449DB"/>
    <w:rsid w:val="00E46C7F"/>
    <w:rsid w:val="00E46FD7"/>
    <w:rsid w:val="00E47F38"/>
    <w:rsid w:val="00E51B8A"/>
    <w:rsid w:val="00E521B5"/>
    <w:rsid w:val="00E52ED1"/>
    <w:rsid w:val="00E543E7"/>
    <w:rsid w:val="00E547DF"/>
    <w:rsid w:val="00E551EE"/>
    <w:rsid w:val="00E55497"/>
    <w:rsid w:val="00E560F5"/>
    <w:rsid w:val="00E563ED"/>
    <w:rsid w:val="00E57338"/>
    <w:rsid w:val="00E574E0"/>
    <w:rsid w:val="00E57F4E"/>
    <w:rsid w:val="00E61C44"/>
    <w:rsid w:val="00E62100"/>
    <w:rsid w:val="00E6279E"/>
    <w:rsid w:val="00E628AC"/>
    <w:rsid w:val="00E63620"/>
    <w:rsid w:val="00E63896"/>
    <w:rsid w:val="00E63B0F"/>
    <w:rsid w:val="00E63CA8"/>
    <w:rsid w:val="00E64D52"/>
    <w:rsid w:val="00E66171"/>
    <w:rsid w:val="00E6795D"/>
    <w:rsid w:val="00E67CF7"/>
    <w:rsid w:val="00E70D7A"/>
    <w:rsid w:val="00E70E3A"/>
    <w:rsid w:val="00E71769"/>
    <w:rsid w:val="00E71D73"/>
    <w:rsid w:val="00E7510D"/>
    <w:rsid w:val="00E757F2"/>
    <w:rsid w:val="00E760DC"/>
    <w:rsid w:val="00E762A2"/>
    <w:rsid w:val="00E774C8"/>
    <w:rsid w:val="00E808F1"/>
    <w:rsid w:val="00E80BB4"/>
    <w:rsid w:val="00E80C4B"/>
    <w:rsid w:val="00E814CE"/>
    <w:rsid w:val="00E81D7E"/>
    <w:rsid w:val="00E8310E"/>
    <w:rsid w:val="00E8478F"/>
    <w:rsid w:val="00E85011"/>
    <w:rsid w:val="00E86C29"/>
    <w:rsid w:val="00E87302"/>
    <w:rsid w:val="00E87E09"/>
    <w:rsid w:val="00E90495"/>
    <w:rsid w:val="00E92F78"/>
    <w:rsid w:val="00E94A84"/>
    <w:rsid w:val="00E95335"/>
    <w:rsid w:val="00E95992"/>
    <w:rsid w:val="00E95B0B"/>
    <w:rsid w:val="00E96077"/>
    <w:rsid w:val="00E9735C"/>
    <w:rsid w:val="00E97A3C"/>
    <w:rsid w:val="00EA14E7"/>
    <w:rsid w:val="00EA2957"/>
    <w:rsid w:val="00EA3A4D"/>
    <w:rsid w:val="00EA3C6E"/>
    <w:rsid w:val="00EA4687"/>
    <w:rsid w:val="00EA5000"/>
    <w:rsid w:val="00EA530B"/>
    <w:rsid w:val="00EA5998"/>
    <w:rsid w:val="00EA5FCE"/>
    <w:rsid w:val="00EA6F3A"/>
    <w:rsid w:val="00EA7264"/>
    <w:rsid w:val="00EA7E58"/>
    <w:rsid w:val="00EB0987"/>
    <w:rsid w:val="00EB0D05"/>
    <w:rsid w:val="00EB0F01"/>
    <w:rsid w:val="00EB1201"/>
    <w:rsid w:val="00EB3194"/>
    <w:rsid w:val="00EB34DD"/>
    <w:rsid w:val="00EB3B06"/>
    <w:rsid w:val="00EB3C58"/>
    <w:rsid w:val="00EB3CE6"/>
    <w:rsid w:val="00EB460B"/>
    <w:rsid w:val="00EB4661"/>
    <w:rsid w:val="00EB478E"/>
    <w:rsid w:val="00EB5F0E"/>
    <w:rsid w:val="00EB6F47"/>
    <w:rsid w:val="00EB7745"/>
    <w:rsid w:val="00EC0C5C"/>
    <w:rsid w:val="00EC210F"/>
    <w:rsid w:val="00EC260D"/>
    <w:rsid w:val="00EC56EA"/>
    <w:rsid w:val="00EC6A5D"/>
    <w:rsid w:val="00EC6C85"/>
    <w:rsid w:val="00EC76BB"/>
    <w:rsid w:val="00EC7BC1"/>
    <w:rsid w:val="00ED0050"/>
    <w:rsid w:val="00ED0387"/>
    <w:rsid w:val="00ED0DF7"/>
    <w:rsid w:val="00ED124A"/>
    <w:rsid w:val="00ED1D87"/>
    <w:rsid w:val="00ED4B44"/>
    <w:rsid w:val="00ED685D"/>
    <w:rsid w:val="00ED68F5"/>
    <w:rsid w:val="00ED6F22"/>
    <w:rsid w:val="00ED78ED"/>
    <w:rsid w:val="00EE0725"/>
    <w:rsid w:val="00EE1102"/>
    <w:rsid w:val="00EE1B96"/>
    <w:rsid w:val="00EE41A5"/>
    <w:rsid w:val="00EE5758"/>
    <w:rsid w:val="00EE583B"/>
    <w:rsid w:val="00EE6460"/>
    <w:rsid w:val="00EE68EF"/>
    <w:rsid w:val="00EF0075"/>
    <w:rsid w:val="00EF0C12"/>
    <w:rsid w:val="00EF1300"/>
    <w:rsid w:val="00EF1E90"/>
    <w:rsid w:val="00EF2BC4"/>
    <w:rsid w:val="00EF2D38"/>
    <w:rsid w:val="00EF3844"/>
    <w:rsid w:val="00EF4422"/>
    <w:rsid w:val="00EF53B2"/>
    <w:rsid w:val="00EF58BE"/>
    <w:rsid w:val="00EF643A"/>
    <w:rsid w:val="00EF6626"/>
    <w:rsid w:val="00EF687A"/>
    <w:rsid w:val="00EF7136"/>
    <w:rsid w:val="00EF729C"/>
    <w:rsid w:val="00EF78C6"/>
    <w:rsid w:val="00F00273"/>
    <w:rsid w:val="00F00688"/>
    <w:rsid w:val="00F010FC"/>
    <w:rsid w:val="00F01741"/>
    <w:rsid w:val="00F02476"/>
    <w:rsid w:val="00F02829"/>
    <w:rsid w:val="00F02A62"/>
    <w:rsid w:val="00F05342"/>
    <w:rsid w:val="00F0605D"/>
    <w:rsid w:val="00F06273"/>
    <w:rsid w:val="00F068D6"/>
    <w:rsid w:val="00F07A3B"/>
    <w:rsid w:val="00F07F2E"/>
    <w:rsid w:val="00F1001A"/>
    <w:rsid w:val="00F112F4"/>
    <w:rsid w:val="00F13554"/>
    <w:rsid w:val="00F13A5E"/>
    <w:rsid w:val="00F13CB5"/>
    <w:rsid w:val="00F155B4"/>
    <w:rsid w:val="00F15628"/>
    <w:rsid w:val="00F15E88"/>
    <w:rsid w:val="00F16B77"/>
    <w:rsid w:val="00F16B8F"/>
    <w:rsid w:val="00F17616"/>
    <w:rsid w:val="00F20063"/>
    <w:rsid w:val="00F20407"/>
    <w:rsid w:val="00F21DCF"/>
    <w:rsid w:val="00F21E2A"/>
    <w:rsid w:val="00F22CBF"/>
    <w:rsid w:val="00F231E2"/>
    <w:rsid w:val="00F232FA"/>
    <w:rsid w:val="00F234B7"/>
    <w:rsid w:val="00F23E6F"/>
    <w:rsid w:val="00F254ED"/>
    <w:rsid w:val="00F25F23"/>
    <w:rsid w:val="00F2790F"/>
    <w:rsid w:val="00F27A6A"/>
    <w:rsid w:val="00F3275F"/>
    <w:rsid w:val="00F32D80"/>
    <w:rsid w:val="00F337DB"/>
    <w:rsid w:val="00F33B46"/>
    <w:rsid w:val="00F361B4"/>
    <w:rsid w:val="00F36709"/>
    <w:rsid w:val="00F374E9"/>
    <w:rsid w:val="00F40EC0"/>
    <w:rsid w:val="00F42C43"/>
    <w:rsid w:val="00F43166"/>
    <w:rsid w:val="00F43251"/>
    <w:rsid w:val="00F522A1"/>
    <w:rsid w:val="00F525C7"/>
    <w:rsid w:val="00F541C1"/>
    <w:rsid w:val="00F54797"/>
    <w:rsid w:val="00F54B48"/>
    <w:rsid w:val="00F54F0D"/>
    <w:rsid w:val="00F55D51"/>
    <w:rsid w:val="00F56391"/>
    <w:rsid w:val="00F600A2"/>
    <w:rsid w:val="00F60526"/>
    <w:rsid w:val="00F6078F"/>
    <w:rsid w:val="00F6169D"/>
    <w:rsid w:val="00F6246E"/>
    <w:rsid w:val="00F631DD"/>
    <w:rsid w:val="00F67888"/>
    <w:rsid w:val="00F67B6C"/>
    <w:rsid w:val="00F720AF"/>
    <w:rsid w:val="00F721A0"/>
    <w:rsid w:val="00F726CD"/>
    <w:rsid w:val="00F73FF7"/>
    <w:rsid w:val="00F743E0"/>
    <w:rsid w:val="00F75148"/>
    <w:rsid w:val="00F77568"/>
    <w:rsid w:val="00F8091A"/>
    <w:rsid w:val="00F80BFF"/>
    <w:rsid w:val="00F80D05"/>
    <w:rsid w:val="00F8148F"/>
    <w:rsid w:val="00F81962"/>
    <w:rsid w:val="00F829C1"/>
    <w:rsid w:val="00F82E7B"/>
    <w:rsid w:val="00F84105"/>
    <w:rsid w:val="00F84C5C"/>
    <w:rsid w:val="00F856CF"/>
    <w:rsid w:val="00F85EA9"/>
    <w:rsid w:val="00F863AF"/>
    <w:rsid w:val="00F87A51"/>
    <w:rsid w:val="00F87C6F"/>
    <w:rsid w:val="00F87F5A"/>
    <w:rsid w:val="00F907AC"/>
    <w:rsid w:val="00F91642"/>
    <w:rsid w:val="00F916E5"/>
    <w:rsid w:val="00F91A77"/>
    <w:rsid w:val="00F95E5E"/>
    <w:rsid w:val="00F96229"/>
    <w:rsid w:val="00F9684A"/>
    <w:rsid w:val="00FA1599"/>
    <w:rsid w:val="00FA1BA4"/>
    <w:rsid w:val="00FA514F"/>
    <w:rsid w:val="00FA5E35"/>
    <w:rsid w:val="00FA7AA7"/>
    <w:rsid w:val="00FA7BAC"/>
    <w:rsid w:val="00FA7E02"/>
    <w:rsid w:val="00FA7E37"/>
    <w:rsid w:val="00FB01F1"/>
    <w:rsid w:val="00FB14F4"/>
    <w:rsid w:val="00FB1C9A"/>
    <w:rsid w:val="00FB1DE3"/>
    <w:rsid w:val="00FB1EF9"/>
    <w:rsid w:val="00FB2C49"/>
    <w:rsid w:val="00FB3BAA"/>
    <w:rsid w:val="00FB427A"/>
    <w:rsid w:val="00FB464C"/>
    <w:rsid w:val="00FB4DEB"/>
    <w:rsid w:val="00FB5FFF"/>
    <w:rsid w:val="00FC1063"/>
    <w:rsid w:val="00FC11A0"/>
    <w:rsid w:val="00FC27C8"/>
    <w:rsid w:val="00FC2E3D"/>
    <w:rsid w:val="00FC4716"/>
    <w:rsid w:val="00FC47E6"/>
    <w:rsid w:val="00FC642C"/>
    <w:rsid w:val="00FD04F3"/>
    <w:rsid w:val="00FD1531"/>
    <w:rsid w:val="00FD1704"/>
    <w:rsid w:val="00FD1DEF"/>
    <w:rsid w:val="00FD23BC"/>
    <w:rsid w:val="00FD3474"/>
    <w:rsid w:val="00FD5280"/>
    <w:rsid w:val="00FD6541"/>
    <w:rsid w:val="00FD7A6A"/>
    <w:rsid w:val="00FD7E6F"/>
    <w:rsid w:val="00FE0197"/>
    <w:rsid w:val="00FE03E5"/>
    <w:rsid w:val="00FE237B"/>
    <w:rsid w:val="00FE2551"/>
    <w:rsid w:val="00FE2C2A"/>
    <w:rsid w:val="00FE3556"/>
    <w:rsid w:val="00FE4F85"/>
    <w:rsid w:val="00FE5E47"/>
    <w:rsid w:val="00FE6F08"/>
    <w:rsid w:val="00FE6F64"/>
    <w:rsid w:val="00FE700C"/>
    <w:rsid w:val="00FF003B"/>
    <w:rsid w:val="00FF027C"/>
    <w:rsid w:val="00FF1F8B"/>
    <w:rsid w:val="00FF29CD"/>
    <w:rsid w:val="00FF3172"/>
    <w:rsid w:val="00FF33EC"/>
    <w:rsid w:val="00FF537D"/>
    <w:rsid w:val="00FF6611"/>
    <w:rsid w:val="00FF718C"/>
    <w:rsid w:val="00FF7CB0"/>
    <w:rsid w:val="042FD8AC"/>
    <w:rsid w:val="05488C13"/>
    <w:rsid w:val="06745E63"/>
    <w:rsid w:val="071D668F"/>
    <w:rsid w:val="0940AE32"/>
    <w:rsid w:val="0A18E7DE"/>
    <w:rsid w:val="0F60FBA6"/>
    <w:rsid w:val="0FD60378"/>
    <w:rsid w:val="13E9E37A"/>
    <w:rsid w:val="14D7D59D"/>
    <w:rsid w:val="170B29D5"/>
    <w:rsid w:val="187A986D"/>
    <w:rsid w:val="18B3D279"/>
    <w:rsid w:val="1A76DBCA"/>
    <w:rsid w:val="1AB4CF1F"/>
    <w:rsid w:val="1CB077E1"/>
    <w:rsid w:val="21E09A1B"/>
    <w:rsid w:val="26D60878"/>
    <w:rsid w:val="271FE6FB"/>
    <w:rsid w:val="28DAC85F"/>
    <w:rsid w:val="295543E8"/>
    <w:rsid w:val="2DBB4DAA"/>
    <w:rsid w:val="31650022"/>
    <w:rsid w:val="33D743BA"/>
    <w:rsid w:val="34160622"/>
    <w:rsid w:val="359F105B"/>
    <w:rsid w:val="36739E33"/>
    <w:rsid w:val="372CBC00"/>
    <w:rsid w:val="3784770A"/>
    <w:rsid w:val="37B65390"/>
    <w:rsid w:val="39FEDA7F"/>
    <w:rsid w:val="3DB64D5B"/>
    <w:rsid w:val="3E53496E"/>
    <w:rsid w:val="3EA69B96"/>
    <w:rsid w:val="43B7B069"/>
    <w:rsid w:val="4459794F"/>
    <w:rsid w:val="469BF9D6"/>
    <w:rsid w:val="49CB3FA7"/>
    <w:rsid w:val="49F15397"/>
    <w:rsid w:val="4C78E30F"/>
    <w:rsid w:val="4D2ADA5D"/>
    <w:rsid w:val="4F304036"/>
    <w:rsid w:val="55327113"/>
    <w:rsid w:val="56B7140F"/>
    <w:rsid w:val="56B71C49"/>
    <w:rsid w:val="571BF2B5"/>
    <w:rsid w:val="59E14E6F"/>
    <w:rsid w:val="5D92B7DA"/>
    <w:rsid w:val="5F96C781"/>
    <w:rsid w:val="69D4E916"/>
    <w:rsid w:val="6AB7F846"/>
    <w:rsid w:val="6EAA7B04"/>
    <w:rsid w:val="6FC0F88F"/>
    <w:rsid w:val="768EB8B8"/>
    <w:rsid w:val="774B0DE3"/>
    <w:rsid w:val="7A45A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70766"/>
  <w15:chartTrackingRefBased/>
  <w15:docId w15:val="{CD198C1D-6BED-47F2-9AE8-05F96DA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C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6CA1"/>
    <w:rPr>
      <w:color w:val="0000FF"/>
      <w:u w:val="single"/>
    </w:rPr>
  </w:style>
  <w:style w:type="paragraph" w:styleId="Revision">
    <w:name w:val="Revision"/>
    <w:hidden/>
    <w:uiPriority w:val="99"/>
    <w:semiHidden/>
    <w:rsid w:val="00BB4F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8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86E"/>
  </w:style>
  <w:style w:type="paragraph" w:styleId="Footer">
    <w:name w:val="footer"/>
    <w:basedOn w:val="Normal"/>
    <w:link w:val="FooterChar"/>
    <w:uiPriority w:val="99"/>
    <w:unhideWhenUsed/>
    <w:rsid w:val="002558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86E"/>
  </w:style>
  <w:style w:type="paragraph" w:styleId="IntenseQuote">
    <w:name w:val="Intense Quote"/>
    <w:basedOn w:val="Normal"/>
    <w:next w:val="Normal"/>
    <w:link w:val="IntenseQuoteChar"/>
    <w:uiPriority w:val="30"/>
    <w:qFormat/>
    <w:rsid w:val="0075590A"/>
    <w:pPr>
      <w:spacing w:before="240" w:after="240"/>
      <w:ind w:left="1080" w:right="1080"/>
      <w:jc w:val="center"/>
    </w:pPr>
    <w:rPr>
      <w:rFonts w:eastAsiaTheme="minorEastAsia"/>
      <w:color w:val="5B9BD5" w:themeColor="accent1"/>
      <w:lang w:val="fr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90A"/>
    <w:rPr>
      <w:rFonts w:eastAsiaTheme="minorEastAsia"/>
      <w:color w:val="5B9BD5" w:themeColor="accent1"/>
      <w:sz w:val="24"/>
      <w:szCs w:val="24"/>
      <w:lang w:val="fr-CA"/>
    </w:rPr>
  </w:style>
  <w:style w:type="paragraph" w:customStyle="1" w:styleId="paragraph">
    <w:name w:val="paragraph"/>
    <w:basedOn w:val="Normal"/>
    <w:rsid w:val="00A056CE"/>
    <w:pPr>
      <w:spacing w:before="100" w:beforeAutospacing="1" w:after="100" w:afterAutospacing="1"/>
    </w:pPr>
    <w:rPr>
      <w:lang w:val="fr-CA" w:eastAsia="fr-CA"/>
    </w:rPr>
  </w:style>
  <w:style w:type="character" w:customStyle="1" w:styleId="normaltextrun">
    <w:name w:val="normaltextrun"/>
    <w:basedOn w:val="DefaultParagraphFont"/>
    <w:rsid w:val="00A056CE"/>
  </w:style>
  <w:style w:type="character" w:customStyle="1" w:styleId="contextualspellingandgrammarerror">
    <w:name w:val="contextualspellingandgrammarerror"/>
    <w:basedOn w:val="DefaultParagraphFont"/>
    <w:rsid w:val="00A056CE"/>
  </w:style>
  <w:style w:type="character" w:customStyle="1" w:styleId="eop">
    <w:name w:val="eop"/>
    <w:basedOn w:val="DefaultParagraphFont"/>
    <w:rsid w:val="00A056C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2F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3B5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E583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D7C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s-alignment-element">
    <w:name w:val="ts-alignment-element"/>
    <w:basedOn w:val="DefaultParagraphFont"/>
    <w:rsid w:val="00C76964"/>
  </w:style>
  <w:style w:type="character" w:customStyle="1" w:styleId="ts-alignment-element-highlighted">
    <w:name w:val="ts-alignment-element-highlighted"/>
    <w:basedOn w:val="DefaultParagraphFont"/>
    <w:rsid w:val="00C7696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086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40FEF"/>
  </w:style>
  <w:style w:type="character" w:customStyle="1" w:styleId="ts-collapsible-component-title-term">
    <w:name w:val="ts-collapsible-component-title-term"/>
    <w:basedOn w:val="DefaultParagraphFont"/>
    <w:rsid w:val="00A40F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F3CD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7BD7"/>
    <w:pPr>
      <w:widowControl w:val="0"/>
      <w:autoSpaceDE w:val="0"/>
      <w:autoSpaceDN w:val="0"/>
    </w:pPr>
    <w:rPr>
      <w:rFonts w:ascii="Georgia" w:eastAsia="Georgia" w:hAnsi="Georgia" w:cs="Georgi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D7BD7"/>
    <w:rPr>
      <w:rFonts w:ascii="Georgia" w:eastAsia="Georgia" w:hAnsi="Georgia" w:cs="Georgia"/>
      <w:sz w:val="20"/>
      <w:szCs w:val="20"/>
      <w:lang w:val="en-US"/>
    </w:rPr>
  </w:style>
  <w:style w:type="paragraph" w:styleId="Title">
    <w:name w:val="Title"/>
    <w:basedOn w:val="Normal"/>
    <w:link w:val="TitleChar"/>
    <w:uiPriority w:val="1"/>
    <w:qFormat/>
    <w:rsid w:val="003D7BD7"/>
    <w:pPr>
      <w:widowControl w:val="0"/>
      <w:autoSpaceDE w:val="0"/>
      <w:autoSpaceDN w:val="0"/>
      <w:spacing w:before="150"/>
      <w:ind w:left="725" w:right="3184"/>
    </w:pPr>
    <w:rPr>
      <w:rFonts w:ascii="Arial" w:eastAsia="Arial" w:hAnsi="Arial" w:cs="Arial"/>
      <w:sz w:val="64"/>
      <w:szCs w:val="6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3D7BD7"/>
    <w:rPr>
      <w:rFonts w:ascii="Arial" w:eastAsia="Arial" w:hAnsi="Arial" w:cs="Arial"/>
      <w:sz w:val="64"/>
      <w:szCs w:val="6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5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0461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6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3517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6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71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2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1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982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3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4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4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1418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4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062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82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4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527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896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62758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9670">
                          <w:marLeft w:val="120"/>
                          <w:marRight w:val="12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7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96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6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5368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8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6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67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nesst.gouv.qc.ca/en/forms-and-publications/quick-reference-physical-distancing" TargetMode="External"/><Relationship Id="rId26" Type="http://schemas.openxmlformats.org/officeDocument/2006/relationships/hyperlink" Target="https://www.cnesst.gouv.qc.ca/salle-de-presse/covid-19-info-en/Documents/DC100-2146A-Guid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nesst.gouv.qc.ca/en/forms-and-publications/quick-reference-exclusion-workplac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nesst.gouv.qc.ca/en/Publications/Documents/DC900-1076Aweb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nesst.gouv.qc.ca/en/prevention-and-safety/covid-19/covid-19-toolkit" TargetMode="External"/><Relationship Id="rId20" Type="http://schemas.openxmlformats.org/officeDocument/2006/relationships/hyperlink" Target="https://www.cnesst.gouv.qc.ca/en/forms-and-publications/quick-reference-sanitary-environmen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cfib@cfib.ca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nesst.gouv.qc.ca/salle-de-presse/covid-19-info-en/Documents/DC100-2146A-Guide.pdf" TargetMode="External"/><Relationship Id="rId23" Type="http://schemas.openxmlformats.org/officeDocument/2006/relationships/hyperlink" Target="https://www.inspq.qc.ca/en" TargetMode="External"/><Relationship Id="rId28" Type="http://schemas.openxmlformats.org/officeDocument/2006/relationships/hyperlink" Target="https://www.cnesst.gouv.qc.ca/en/prevention-and-safety/covid-19/covid-19-toolki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nesst.gouv.qc.ca/en/forms-and-publications/quick-reference-hygiene-respiratory-etiquette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nesst.gouv.qc.ca/en/prevention-and-safety/covid-19/questions-and-answers-covid-19" TargetMode="External"/><Relationship Id="rId22" Type="http://schemas.openxmlformats.org/officeDocument/2006/relationships/hyperlink" Target="https://www.cnesst.gouv.qc.ca/fr/organisation/documentation/formulaires-publications/quick-reference-measures" TargetMode="External"/><Relationship Id="rId27" Type="http://schemas.openxmlformats.org/officeDocument/2006/relationships/hyperlink" Target="https://www.cnesst.gouv.qc.ca/en/prevention-and-safety/covid-19/covid-19-toolkit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93E773243C7429812F4D1A912B9B9" ma:contentTypeVersion="13" ma:contentTypeDescription="Create a new document." ma:contentTypeScope="" ma:versionID="deaf75019947ec3c88b9a14b267a089d">
  <xsd:schema xmlns:xsd="http://www.w3.org/2001/XMLSchema" xmlns:xs="http://www.w3.org/2001/XMLSchema" xmlns:p="http://schemas.microsoft.com/office/2006/metadata/properties" xmlns:ns3="5ddfc1cc-76ad-47ba-81a1-37e02ea7d8b4" xmlns:ns4="e4913257-c3cf-4736-a12c-ecc021408a9a" targetNamespace="http://schemas.microsoft.com/office/2006/metadata/properties" ma:root="true" ma:fieldsID="e92c66bb163295a5cd8e7ebbcbff2bb4" ns3:_="" ns4:_="">
    <xsd:import namespace="5ddfc1cc-76ad-47ba-81a1-37e02ea7d8b4"/>
    <xsd:import namespace="e4913257-c3cf-4736-a12c-ecc021408a9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fc1cc-76ad-47ba-81a1-37e02ea7d8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3257-c3cf-4736-a12c-ecc021408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D481-6152-43B0-A1CA-85FEC5D27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fc1cc-76ad-47ba-81a1-37e02ea7d8b4"/>
    <ds:schemaRef ds:uri="e4913257-c3cf-4736-a12c-ecc021408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5935D0-A663-45A4-AD4D-21015FF1F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1463D-9516-457C-A574-6A2F7EA931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D152EC-798C-4B7B-B79C-176DA3D6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Grouios</dc:creator>
  <cp:keywords/>
  <dc:description/>
  <cp:lastModifiedBy>Kiara Morrissey</cp:lastModifiedBy>
  <cp:revision>2</cp:revision>
  <dcterms:created xsi:type="dcterms:W3CDTF">2021-02-19T14:33:00Z</dcterms:created>
  <dcterms:modified xsi:type="dcterms:W3CDTF">2021-02-19T14:33:00Z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0x0101008A993E773243C7429812F4D1A912B9B9</vt:lpwstr>
  </property>
</Properties>
</file>